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3F" w:rsidRDefault="003674E9" w:rsidP="00F6303F">
      <w:pPr>
        <w:widowControl/>
        <w:shd w:val="clear" w:color="auto" w:fill="FFFFFF"/>
        <w:spacing w:before="100" w:beforeAutospacing="1" w:after="300" w:line="645" w:lineRule="atLeast"/>
        <w:jc w:val="center"/>
        <w:rPr>
          <w:rFonts w:ascii="华文中宋" w:eastAsia="华文中宋" w:hAnsi="华文中宋" w:cs="Times New Roman"/>
          <w:b/>
          <w:color w:val="333333"/>
          <w:kern w:val="0"/>
          <w:sz w:val="36"/>
          <w:szCs w:val="36"/>
        </w:rPr>
      </w:pPr>
      <w:r w:rsidRPr="002F3E30">
        <w:rPr>
          <w:rFonts w:ascii="华文中宋" w:eastAsia="华文中宋" w:hAnsi="华文中宋" w:cs="Times New Roman" w:hint="eastAsia"/>
          <w:b/>
          <w:color w:val="333333"/>
          <w:kern w:val="0"/>
          <w:sz w:val="36"/>
          <w:szCs w:val="36"/>
        </w:rPr>
        <w:t>上海体育学院</w:t>
      </w:r>
      <w:r w:rsidR="00F6303F" w:rsidRPr="002F3E30">
        <w:rPr>
          <w:rFonts w:ascii="华文中宋" w:eastAsia="华文中宋" w:hAnsi="华文中宋" w:cs="Times New Roman" w:hint="eastAsia"/>
          <w:b/>
          <w:color w:val="333333"/>
          <w:kern w:val="0"/>
          <w:sz w:val="36"/>
          <w:szCs w:val="36"/>
        </w:rPr>
        <w:t>研究生教学督导工作实施办法</w:t>
      </w:r>
    </w:p>
    <w:p w:rsidR="004834F7" w:rsidRPr="004834F7" w:rsidRDefault="004834F7" w:rsidP="005D15B2">
      <w:pPr>
        <w:widowControl/>
        <w:shd w:val="clear" w:color="auto" w:fill="FFFFFF"/>
        <w:spacing w:beforeLines="50" w:afterLines="50"/>
        <w:jc w:val="center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4834F7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上体院院字【2018】35号</w:t>
      </w:r>
    </w:p>
    <w:p w:rsidR="00F6303F" w:rsidRPr="0057295C" w:rsidRDefault="00F6303F" w:rsidP="00D64F01">
      <w:pPr>
        <w:widowControl/>
        <w:shd w:val="clear" w:color="auto" w:fill="FFFFFF"/>
        <w:spacing w:line="46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为贯彻落实《教育部</w:t>
      </w:r>
      <w:r w:rsidR="00D64F0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国家发展改革委</w:t>
      </w:r>
      <w:r w:rsidR="00D64F0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财政部关于深化研究生教育改革的意见》</w:t>
      </w:r>
      <w:r w:rsidR="00443411"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(</w:t>
      </w:r>
      <w:r w:rsidR="00443411" w:rsidRPr="0057295C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教研[2013]1号)</w:t>
      </w:r>
      <w:r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3674E9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《</w:t>
      </w:r>
      <w:r w:rsidR="003674E9" w:rsidRPr="0057295C">
        <w:rPr>
          <w:rFonts w:asciiTheme="minorEastAsia" w:hAnsiTheme="minorEastAsia" w:cs="Tahoma" w:hint="eastAsia"/>
          <w:color w:val="000000" w:themeColor="text1"/>
          <w:kern w:val="0"/>
          <w:sz w:val="28"/>
          <w:szCs w:val="28"/>
        </w:rPr>
        <w:t>教育部关于改进和加强研究生课程建设的意见</w:t>
      </w:r>
      <w:r w:rsidR="003674E9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》</w:t>
      </w:r>
      <w:r w:rsidR="00443411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（教研[2014]5号）</w:t>
      </w:r>
      <w:r w:rsidR="002F77D7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和《教育部</w:t>
      </w:r>
      <w:r w:rsidR="002F77D7" w:rsidRPr="0057295C">
        <w:rPr>
          <w:rFonts w:asciiTheme="minorEastAsia" w:hAnsiTheme="minorEastAsia"/>
          <w:color w:val="000000" w:themeColor="text1"/>
          <w:sz w:val="28"/>
          <w:szCs w:val="28"/>
        </w:rPr>
        <w:t>关于全面落实研究生导师立德树人职责的意见</w:t>
      </w:r>
      <w:r w:rsidR="002F77D7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》</w:t>
      </w:r>
      <w:r w:rsidR="00443411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443411" w:rsidRPr="0057295C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教研〔2018〕1号</w:t>
      </w:r>
      <w:r w:rsidR="00443411" w:rsidRPr="0057295C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等文件精神，</w:t>
      </w:r>
      <w:r w:rsidR="00EA463D"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进一步</w:t>
      </w:r>
      <w:r w:rsidR="0033678D"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完善研究生</w:t>
      </w:r>
      <w:r w:rsidR="003367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课堂</w:t>
      </w:r>
      <w:r w:rsidR="0033678D"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教学的指导、督促和检查制度</w:t>
      </w:r>
      <w:r w:rsidR="003367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,</w:t>
      </w:r>
      <w:r w:rsidR="0033678D" w:rsidRPr="003367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</w:t>
      </w:r>
      <w:r w:rsidR="0033678D"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加强研究生课程教学管理，</w:t>
      </w:r>
      <w:r w:rsidR="0033678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切实</w:t>
      </w:r>
      <w:r w:rsidR="00EA463D"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提高我校研究生培养质量，</w:t>
      </w:r>
      <w:r w:rsidRPr="0057295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特制定本实施办法。</w:t>
      </w:r>
    </w:p>
    <w:p w:rsidR="00F6303F" w:rsidRPr="002630D6" w:rsidRDefault="00F6303F" w:rsidP="005D15B2">
      <w:pPr>
        <w:widowControl/>
        <w:shd w:val="clear" w:color="auto" w:fill="FFFFFF"/>
        <w:spacing w:beforeLines="50" w:afterLines="50" w:line="460" w:lineRule="exact"/>
        <w:ind w:firstLine="64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一、工作机制</w:t>
      </w:r>
    </w:p>
    <w:p w:rsidR="00F6303F" w:rsidRPr="002630D6" w:rsidRDefault="00F6303F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AE77AD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学校成立研究生教学督导组，负责对研究生</w:t>
      </w:r>
      <w:r w:rsidR="002B63A9" w:rsidRPr="002630D6">
        <w:rPr>
          <w:rFonts w:asciiTheme="minorEastAsia" w:hAnsiTheme="minorEastAsia" w:cs="宋体" w:hint="eastAsia"/>
          <w:kern w:val="0"/>
          <w:sz w:val="28"/>
          <w:szCs w:val="28"/>
        </w:rPr>
        <w:t>教学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工作进行监督、检查、评估、指导，并为学校研究生教学改革与创新提供咨询和决策服务。</w:t>
      </w:r>
    </w:p>
    <w:p w:rsidR="00A67F09" w:rsidRPr="002630D6" w:rsidRDefault="001C1A08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="宋体" w:hAnsi="宋体" w:hint="eastAsia"/>
          <w:sz w:val="28"/>
          <w:szCs w:val="28"/>
        </w:rPr>
        <w:t>2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研究生教学督导</w:t>
      </w:r>
      <w:r w:rsidRPr="002630D6">
        <w:rPr>
          <w:rFonts w:ascii="宋体" w:hAnsi="宋体" w:hint="eastAsia"/>
          <w:sz w:val="28"/>
          <w:szCs w:val="28"/>
        </w:rPr>
        <w:t>组</w:t>
      </w:r>
      <w:r w:rsidRPr="002630D6">
        <w:rPr>
          <w:rFonts w:ascii="宋体" w:eastAsia="宋体" w:hAnsi="宋体" w:cs="Times New Roman" w:hint="eastAsia"/>
          <w:sz w:val="28"/>
          <w:szCs w:val="28"/>
        </w:rPr>
        <w:t>成员由</w:t>
      </w:r>
      <w:r w:rsidRPr="002630D6">
        <w:rPr>
          <w:rFonts w:ascii="宋体" w:hAnsi="宋体" w:hint="eastAsia"/>
          <w:sz w:val="28"/>
          <w:szCs w:val="28"/>
        </w:rPr>
        <w:t>各</w:t>
      </w:r>
      <w:r w:rsidRPr="002630D6">
        <w:rPr>
          <w:rFonts w:ascii="宋体" w:eastAsia="宋体" w:hAnsi="宋体" w:cs="Times New Roman" w:hint="eastAsia"/>
          <w:sz w:val="28"/>
          <w:szCs w:val="28"/>
        </w:rPr>
        <w:t>院</w:t>
      </w:r>
      <w:r w:rsidRPr="002630D6">
        <w:rPr>
          <w:rFonts w:ascii="宋体" w:hAnsi="宋体" w:hint="eastAsia"/>
          <w:sz w:val="28"/>
          <w:szCs w:val="28"/>
        </w:rPr>
        <w:t>（</w:t>
      </w:r>
      <w:r w:rsidRPr="002630D6">
        <w:rPr>
          <w:rFonts w:ascii="宋体" w:eastAsia="宋体" w:hAnsi="宋体" w:cs="Times New Roman" w:hint="eastAsia"/>
          <w:sz w:val="28"/>
          <w:szCs w:val="28"/>
        </w:rPr>
        <w:t>系</w:t>
      </w:r>
      <w:r w:rsidRPr="002630D6">
        <w:rPr>
          <w:rFonts w:ascii="宋体" w:hAnsi="宋体" w:hint="eastAsia"/>
          <w:sz w:val="28"/>
          <w:szCs w:val="28"/>
        </w:rPr>
        <w:t>）</w:t>
      </w:r>
      <w:r w:rsidRPr="002630D6">
        <w:rPr>
          <w:rFonts w:ascii="宋体" w:eastAsia="宋体" w:hAnsi="宋体" w:cs="Times New Roman" w:hint="eastAsia"/>
          <w:sz w:val="28"/>
          <w:szCs w:val="28"/>
        </w:rPr>
        <w:t>推荐，经研究生</w:t>
      </w:r>
      <w:r w:rsidRPr="002630D6">
        <w:rPr>
          <w:rFonts w:ascii="宋体" w:hAnsi="宋体" w:hint="eastAsia"/>
          <w:sz w:val="28"/>
          <w:szCs w:val="28"/>
        </w:rPr>
        <w:t>处</w:t>
      </w:r>
      <w:r w:rsidRPr="002630D6">
        <w:rPr>
          <w:rFonts w:ascii="宋体" w:eastAsia="宋体" w:hAnsi="宋体" w:cs="Times New Roman" w:hint="eastAsia"/>
          <w:sz w:val="28"/>
          <w:szCs w:val="28"/>
        </w:rPr>
        <w:t>审核后报学校分管</w:t>
      </w:r>
      <w:r w:rsidRPr="002630D6">
        <w:rPr>
          <w:rFonts w:ascii="宋体" w:hAnsi="宋体" w:hint="eastAsia"/>
          <w:sz w:val="28"/>
          <w:szCs w:val="28"/>
        </w:rPr>
        <w:t>领导</w:t>
      </w:r>
      <w:r w:rsidRPr="002630D6">
        <w:rPr>
          <w:rFonts w:ascii="宋体" w:eastAsia="宋体" w:hAnsi="宋体" w:cs="Times New Roman" w:hint="eastAsia"/>
          <w:sz w:val="28"/>
          <w:szCs w:val="28"/>
        </w:rPr>
        <w:t>批准</w:t>
      </w:r>
      <w:r w:rsidR="00A67F09" w:rsidRPr="002630D6">
        <w:rPr>
          <w:rFonts w:ascii="宋体" w:hAnsi="宋体" w:hint="eastAsia"/>
          <w:sz w:val="28"/>
          <w:szCs w:val="28"/>
        </w:rPr>
        <w:t>，</w:t>
      </w:r>
      <w:r w:rsidR="00A67F09" w:rsidRPr="002630D6">
        <w:rPr>
          <w:rFonts w:asciiTheme="minorEastAsia" w:hAnsiTheme="minorEastAsia" w:cs="宋体" w:hint="eastAsia"/>
          <w:kern w:val="0"/>
          <w:sz w:val="28"/>
          <w:szCs w:val="28"/>
        </w:rPr>
        <w:t>由学校统一聘任。</w:t>
      </w:r>
    </w:p>
    <w:p w:rsidR="001C1A08" w:rsidRPr="002630D6" w:rsidRDefault="00A67F09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1C1A08" w:rsidRPr="002630D6">
        <w:rPr>
          <w:rFonts w:asciiTheme="minorEastAsia" w:hAnsiTheme="minorEastAsia" w:cs="宋体" w:hint="eastAsia"/>
          <w:kern w:val="0"/>
          <w:sz w:val="28"/>
          <w:szCs w:val="28"/>
        </w:rPr>
        <w:t>根据实际工作需要，督导组设组长一名、副组长一名，成员若干名。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督导组成员一般任期为两年。</w:t>
      </w:r>
    </w:p>
    <w:p w:rsidR="0033678D" w:rsidRDefault="00A67F09" w:rsidP="0033678D">
      <w:pPr>
        <w:widowControl/>
        <w:shd w:val="clear" w:color="auto" w:fill="FFFFFF"/>
        <w:spacing w:line="460" w:lineRule="exact"/>
        <w:ind w:firstLine="63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2B63A9" w:rsidRPr="002630D6">
        <w:rPr>
          <w:rFonts w:asciiTheme="minorEastAsia" w:hAnsiTheme="minorEastAsia" w:cs="宋体" w:hint="eastAsia"/>
          <w:kern w:val="0"/>
          <w:sz w:val="28"/>
          <w:szCs w:val="28"/>
        </w:rPr>
        <w:t>研究生处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负责协调、安排研究生教学督导工作，</w:t>
      </w:r>
      <w:r w:rsidR="00B96527">
        <w:rPr>
          <w:rFonts w:asciiTheme="minorEastAsia" w:hAnsiTheme="minorEastAsia" w:cs="宋体" w:hint="eastAsia"/>
          <w:kern w:val="0"/>
          <w:sz w:val="28"/>
          <w:szCs w:val="28"/>
        </w:rPr>
        <w:t>日常办公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挂靠</w:t>
      </w:r>
      <w:r w:rsidR="00B96527">
        <w:rPr>
          <w:rFonts w:asciiTheme="minorEastAsia" w:hAnsiTheme="minorEastAsia" w:cs="宋体" w:hint="eastAsia"/>
          <w:kern w:val="0"/>
          <w:sz w:val="28"/>
          <w:szCs w:val="28"/>
        </w:rPr>
        <w:t>在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研究生处培养办公室。</w:t>
      </w:r>
    </w:p>
    <w:p w:rsidR="00553BBA" w:rsidRPr="002630D6" w:rsidRDefault="0033678D" w:rsidP="0033678D">
      <w:pPr>
        <w:widowControl/>
        <w:shd w:val="clear" w:color="auto" w:fill="FFFFFF"/>
        <w:spacing w:line="460" w:lineRule="exact"/>
        <w:ind w:firstLine="63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5. </w:t>
      </w:r>
      <w:r w:rsidR="00553BBA" w:rsidRPr="002630D6">
        <w:rPr>
          <w:rFonts w:asciiTheme="minorEastAsia" w:hAnsiTheme="minorEastAsia" w:cs="宋体" w:hint="eastAsia"/>
          <w:kern w:val="0"/>
          <w:sz w:val="28"/>
          <w:szCs w:val="28"/>
        </w:rPr>
        <w:t>为发挥研究生参与教育</w:t>
      </w:r>
      <w:r w:rsidR="00B96527">
        <w:rPr>
          <w:rFonts w:asciiTheme="minorEastAsia" w:hAnsiTheme="minorEastAsia" w:cs="宋体" w:hint="eastAsia"/>
          <w:kern w:val="0"/>
          <w:sz w:val="28"/>
          <w:szCs w:val="28"/>
        </w:rPr>
        <w:t>教学</w:t>
      </w:r>
      <w:r w:rsidR="00553BBA" w:rsidRPr="002630D6">
        <w:rPr>
          <w:rFonts w:asciiTheme="minorEastAsia" w:hAnsiTheme="minorEastAsia" w:cs="宋体" w:hint="eastAsia"/>
          <w:kern w:val="0"/>
          <w:sz w:val="28"/>
          <w:szCs w:val="28"/>
        </w:rPr>
        <w:t>管理的主动性和积极性，督导组可聘请3-5名在读研究生作为</w:t>
      </w:r>
      <w:r w:rsidR="00B96527">
        <w:rPr>
          <w:rFonts w:asciiTheme="minorEastAsia" w:hAnsiTheme="minorEastAsia" w:cs="宋体" w:hint="eastAsia"/>
          <w:kern w:val="0"/>
          <w:sz w:val="28"/>
          <w:szCs w:val="28"/>
        </w:rPr>
        <w:t>教学</w:t>
      </w:r>
      <w:r w:rsidR="00553BBA" w:rsidRPr="002630D6">
        <w:rPr>
          <w:rFonts w:asciiTheme="minorEastAsia" w:hAnsiTheme="minorEastAsia" w:cs="宋体" w:hint="eastAsia"/>
          <w:kern w:val="0"/>
          <w:sz w:val="28"/>
          <w:szCs w:val="28"/>
        </w:rPr>
        <w:t>督导联络员（</w:t>
      </w:r>
      <w:r w:rsidR="00B96527">
        <w:rPr>
          <w:rFonts w:asciiTheme="minorEastAsia" w:hAnsiTheme="minorEastAsia" w:cs="宋体" w:hint="eastAsia"/>
          <w:kern w:val="0"/>
          <w:sz w:val="28"/>
          <w:szCs w:val="28"/>
        </w:rPr>
        <w:t>学校</w:t>
      </w:r>
      <w:r w:rsidR="00553BBA" w:rsidRPr="002630D6">
        <w:rPr>
          <w:rFonts w:asciiTheme="minorEastAsia" w:hAnsiTheme="minorEastAsia" w:cs="宋体" w:hint="eastAsia"/>
          <w:kern w:val="0"/>
          <w:sz w:val="28"/>
          <w:szCs w:val="28"/>
        </w:rPr>
        <w:t>设立相应研究生助管岗位）。</w:t>
      </w:r>
    </w:p>
    <w:p w:rsidR="00D20D15" w:rsidRPr="002630D6" w:rsidRDefault="00D20D15" w:rsidP="005D15B2">
      <w:pPr>
        <w:widowControl/>
        <w:shd w:val="clear" w:color="auto" w:fill="FFFFFF"/>
        <w:spacing w:beforeLines="50" w:afterLines="50" w:line="460" w:lineRule="exact"/>
        <w:ind w:firstLine="64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二、聘任条件</w:t>
      </w:r>
    </w:p>
    <w:p w:rsidR="00D20D15" w:rsidRPr="002630D6" w:rsidRDefault="00D20D15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热心研究生教育事业，有较强的责任心和奉献精神，认真负责，作风正派，秉公办事。</w:t>
      </w:r>
    </w:p>
    <w:p w:rsidR="00D20D15" w:rsidRPr="002630D6" w:rsidRDefault="00D20D15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熟悉国家有关研究生教育的方针、政策、法规和学校关于研究生教育教学的规章制度。</w:t>
      </w:r>
    </w:p>
    <w:p w:rsidR="00D20D15" w:rsidRPr="002630D6" w:rsidRDefault="00D20D15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具有较丰富的研究生教学实践或教学管理经验。</w:t>
      </w:r>
    </w:p>
    <w:p w:rsidR="00D20D15" w:rsidRPr="002630D6" w:rsidRDefault="00D20D15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4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应具有我校研究生导师资格，完整指导过一届研究生，身体健康，能保证督导工作时间，按时完成各项督导任务。</w:t>
      </w:r>
    </w:p>
    <w:p w:rsidR="00190D0B" w:rsidRPr="002630D6" w:rsidRDefault="00D20D15" w:rsidP="005D15B2">
      <w:pPr>
        <w:spacing w:beforeLines="50" w:afterLines="50" w:line="460" w:lineRule="exact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hAnsi="宋体" w:hint="eastAsia"/>
          <w:b/>
          <w:sz w:val="28"/>
          <w:szCs w:val="28"/>
        </w:rPr>
        <w:t>三</w:t>
      </w:r>
      <w:r w:rsidR="00190D0B" w:rsidRPr="002630D6">
        <w:rPr>
          <w:rFonts w:ascii="宋体" w:eastAsia="宋体" w:hAnsi="宋体" w:cs="Times New Roman" w:hint="eastAsia"/>
          <w:b/>
          <w:sz w:val="28"/>
          <w:szCs w:val="28"/>
        </w:rPr>
        <w:t>、工作内容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1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课程管理：主要了解院、</w:t>
      </w:r>
      <w:proofErr w:type="gramStart"/>
      <w:r w:rsidRPr="002630D6">
        <w:rPr>
          <w:rFonts w:ascii="宋体" w:eastAsia="宋体" w:hAnsi="宋体" w:cs="Times New Roman" w:hint="eastAsia"/>
          <w:sz w:val="28"/>
          <w:szCs w:val="28"/>
        </w:rPr>
        <w:t>系每学期</w:t>
      </w:r>
      <w:proofErr w:type="gramEnd"/>
      <w:r w:rsidRPr="002630D6">
        <w:rPr>
          <w:rFonts w:ascii="宋体" w:eastAsia="宋体" w:hAnsi="宋体" w:cs="Times New Roman" w:hint="eastAsia"/>
          <w:sz w:val="28"/>
          <w:szCs w:val="28"/>
        </w:rPr>
        <w:t>制订的课程安排（课程表）的实际执行情况，教师能否按时上课，有无任意调课现象。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2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课堂纪律：检查研究生能否按时到课，到课率如何，课堂教学进程中有无违纪现象。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3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教师的教学态度：主要考察教师对课堂教学的责任心如何、备课是否认真、授课时的精神状态如何、行为举止能否做到为人师表。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4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教学内容：对所听课程的教学内容从宏观上做出</w:t>
      </w:r>
      <w:r w:rsidR="00ED242A" w:rsidRPr="002630D6">
        <w:rPr>
          <w:rFonts w:ascii="宋体" w:hAnsi="宋体" w:hint="eastAsia"/>
          <w:sz w:val="28"/>
          <w:szCs w:val="28"/>
        </w:rPr>
        <w:t>客观</w:t>
      </w:r>
      <w:r w:rsidRPr="002630D6">
        <w:rPr>
          <w:rFonts w:ascii="宋体" w:eastAsia="宋体" w:hAnsi="宋体" w:cs="Times New Roman" w:hint="eastAsia"/>
          <w:sz w:val="28"/>
          <w:szCs w:val="28"/>
        </w:rPr>
        <w:t>评价，如课程的类型是否与培养方案的要求一致，是否按教学大纲的内容和要求来组织教学，能否理论联系实际，启发研究生的创新意识</w:t>
      </w:r>
      <w:r w:rsidR="00ED242A" w:rsidRPr="002630D6">
        <w:rPr>
          <w:rFonts w:ascii="宋体" w:hAnsi="宋体" w:hint="eastAsia"/>
          <w:sz w:val="28"/>
          <w:szCs w:val="28"/>
        </w:rPr>
        <w:t>等</w:t>
      </w:r>
      <w:r w:rsidRPr="002630D6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5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教学方法：主要考察教师在课堂教学过程中</w:t>
      </w:r>
      <w:r w:rsidR="007D7F4C">
        <w:rPr>
          <w:rFonts w:ascii="宋体" w:eastAsia="宋体" w:hAnsi="宋体" w:cs="Times New Roman" w:hint="eastAsia"/>
          <w:sz w:val="28"/>
          <w:szCs w:val="28"/>
        </w:rPr>
        <w:t>是否</w:t>
      </w:r>
      <w:r w:rsidRPr="002630D6">
        <w:rPr>
          <w:rFonts w:ascii="宋体" w:eastAsia="宋体" w:hAnsi="宋体" w:cs="Times New Roman" w:hint="eastAsia"/>
          <w:sz w:val="28"/>
          <w:szCs w:val="28"/>
        </w:rPr>
        <w:t>能够采取启发式教学方法，调动研究生积极思考，鼓励他们参与教学过程，从参与中更深刻的理解教学内容；教师在课堂上是否能应用现代化教学手段等。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6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教学效果：认真听取研究生对本次课或本门课的总体反映，从中了解教师的教学效果。</w:t>
      </w:r>
    </w:p>
    <w:p w:rsidR="00190D0B" w:rsidRPr="002630D6" w:rsidRDefault="00190D0B" w:rsidP="00E6155C">
      <w:pPr>
        <w:spacing w:line="46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eastAsia="宋体" w:hAnsi="宋体" w:cs="Times New Roman" w:hint="eastAsia"/>
          <w:sz w:val="28"/>
          <w:szCs w:val="28"/>
        </w:rPr>
        <w:t>7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eastAsia="宋体" w:hAnsi="宋体" w:cs="Times New Roman" w:hint="eastAsia"/>
          <w:sz w:val="28"/>
          <w:szCs w:val="28"/>
        </w:rPr>
        <w:t>课程考核：在每学期末检查课程考核情况,包括考核方式、考场纪律、成绩评定和</w:t>
      </w:r>
      <w:r w:rsidR="00ED242A" w:rsidRPr="002630D6">
        <w:rPr>
          <w:rFonts w:ascii="宋体" w:hAnsi="宋体" w:hint="eastAsia"/>
          <w:sz w:val="28"/>
          <w:szCs w:val="28"/>
        </w:rPr>
        <w:t>成绩上报登录</w:t>
      </w:r>
      <w:r w:rsidRPr="002630D6">
        <w:rPr>
          <w:rFonts w:ascii="宋体" w:eastAsia="宋体" w:hAnsi="宋体" w:cs="Times New Roman" w:hint="eastAsia"/>
          <w:sz w:val="28"/>
          <w:szCs w:val="28"/>
        </w:rPr>
        <w:t>等。</w:t>
      </w:r>
    </w:p>
    <w:p w:rsidR="001B1C47" w:rsidRPr="002630D6" w:rsidRDefault="00D20D15" w:rsidP="005D15B2">
      <w:pPr>
        <w:spacing w:beforeLines="50" w:afterLines="50" w:line="460" w:lineRule="exact"/>
        <w:ind w:firstLine="48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2630D6">
        <w:rPr>
          <w:rFonts w:ascii="宋体" w:hAnsi="宋体" w:hint="eastAsia"/>
          <w:b/>
          <w:sz w:val="28"/>
          <w:szCs w:val="28"/>
        </w:rPr>
        <w:t>四</w:t>
      </w:r>
      <w:r w:rsidR="001B1C47" w:rsidRPr="002630D6">
        <w:rPr>
          <w:rFonts w:ascii="宋体" w:hAnsi="宋体" w:hint="eastAsia"/>
          <w:b/>
          <w:sz w:val="28"/>
          <w:szCs w:val="28"/>
        </w:rPr>
        <w:t>、</w:t>
      </w:r>
      <w:r w:rsidR="001B1C47" w:rsidRPr="002630D6">
        <w:rPr>
          <w:rFonts w:ascii="宋体" w:eastAsia="宋体" w:hAnsi="宋体" w:cs="Times New Roman" w:hint="eastAsia"/>
          <w:b/>
          <w:sz w:val="28"/>
          <w:szCs w:val="28"/>
        </w:rPr>
        <w:t>工作职责</w:t>
      </w:r>
    </w:p>
    <w:p w:rsidR="00193E32" w:rsidRDefault="00D20D15" w:rsidP="00193E32">
      <w:pPr>
        <w:spacing w:line="460" w:lineRule="exact"/>
        <w:ind w:firstLine="480"/>
        <w:jc w:val="left"/>
        <w:rPr>
          <w:rFonts w:ascii="宋体" w:eastAsia="宋体" w:hAnsi="宋体" w:cs="Times New Roman"/>
          <w:sz w:val="28"/>
          <w:szCs w:val="28"/>
        </w:rPr>
      </w:pPr>
      <w:r w:rsidRPr="002630D6">
        <w:rPr>
          <w:rFonts w:ascii="宋体" w:hAnsi="宋体" w:hint="eastAsia"/>
          <w:sz w:val="28"/>
          <w:szCs w:val="28"/>
        </w:rPr>
        <w:t>1</w:t>
      </w:r>
      <w:r w:rsidR="0033678D">
        <w:rPr>
          <w:rFonts w:ascii="宋体" w:hAnsi="宋体" w:hint="eastAsia"/>
          <w:sz w:val="28"/>
          <w:szCs w:val="28"/>
        </w:rPr>
        <w:t>．</w:t>
      </w:r>
      <w:r w:rsidR="002432F8" w:rsidRPr="002630D6">
        <w:rPr>
          <w:rFonts w:asciiTheme="minorEastAsia" w:hAnsiTheme="minorEastAsia" w:cs="宋体" w:hint="eastAsia"/>
          <w:kern w:val="0"/>
          <w:sz w:val="28"/>
          <w:szCs w:val="28"/>
        </w:rPr>
        <w:t>督导组成员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每周听课</w:t>
      </w:r>
      <w:r w:rsidR="00535152" w:rsidRPr="002630D6">
        <w:rPr>
          <w:rFonts w:asciiTheme="minorEastAsia" w:hAnsiTheme="minorEastAsia" w:cs="宋体" w:hint="eastAsia"/>
          <w:kern w:val="0"/>
          <w:sz w:val="28"/>
          <w:szCs w:val="28"/>
        </w:rPr>
        <w:t>不少于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2次。</w:t>
      </w:r>
      <w:r w:rsidRPr="002630D6">
        <w:rPr>
          <w:rFonts w:ascii="宋体" w:eastAsia="宋体" w:hAnsi="宋体" w:cs="Times New Roman" w:hint="eastAsia"/>
          <w:sz w:val="28"/>
          <w:szCs w:val="28"/>
        </w:rPr>
        <w:t>可凭“研究生</w:t>
      </w:r>
      <w:r w:rsidRPr="002630D6">
        <w:rPr>
          <w:rFonts w:ascii="宋体" w:hAnsi="宋体" w:hint="eastAsia"/>
          <w:sz w:val="28"/>
          <w:szCs w:val="28"/>
        </w:rPr>
        <w:t>教学</w:t>
      </w:r>
      <w:r w:rsidRPr="002630D6">
        <w:rPr>
          <w:rFonts w:ascii="宋体" w:eastAsia="宋体" w:hAnsi="宋体" w:cs="Times New Roman" w:hint="eastAsia"/>
          <w:sz w:val="28"/>
          <w:szCs w:val="28"/>
        </w:rPr>
        <w:t>督导工作证”进入教室和实验室等研究生教学场所听课、查阅教案、调阅教材、考试试卷等有关</w:t>
      </w:r>
      <w:r w:rsidR="007D7F4C">
        <w:rPr>
          <w:rFonts w:ascii="宋体" w:eastAsia="宋体" w:hAnsi="宋体" w:cs="Times New Roman" w:hint="eastAsia"/>
          <w:sz w:val="28"/>
          <w:szCs w:val="28"/>
        </w:rPr>
        <w:t>研究生</w:t>
      </w:r>
      <w:r w:rsidR="0057295C">
        <w:rPr>
          <w:rFonts w:ascii="宋体" w:eastAsia="宋体" w:hAnsi="宋体" w:cs="Times New Roman" w:hint="eastAsia"/>
          <w:sz w:val="28"/>
          <w:szCs w:val="28"/>
        </w:rPr>
        <w:t>课堂教学</w:t>
      </w:r>
      <w:r w:rsidR="007D7F4C">
        <w:rPr>
          <w:rFonts w:ascii="宋体" w:eastAsia="宋体" w:hAnsi="宋体" w:cs="Times New Roman" w:hint="eastAsia"/>
          <w:sz w:val="28"/>
          <w:szCs w:val="28"/>
        </w:rPr>
        <w:t>培养</w:t>
      </w:r>
      <w:r w:rsidRPr="002630D6">
        <w:rPr>
          <w:rFonts w:ascii="宋体" w:eastAsia="宋体" w:hAnsi="宋体" w:cs="Times New Roman" w:hint="eastAsia"/>
          <w:sz w:val="28"/>
          <w:szCs w:val="28"/>
        </w:rPr>
        <w:t>资料档案。督导</w:t>
      </w:r>
      <w:r w:rsidRPr="002630D6">
        <w:rPr>
          <w:rFonts w:ascii="宋体" w:hAnsi="宋体" w:hint="eastAsia"/>
          <w:sz w:val="28"/>
          <w:szCs w:val="28"/>
        </w:rPr>
        <w:t>组成员</w:t>
      </w:r>
      <w:r w:rsidRPr="002630D6">
        <w:rPr>
          <w:rFonts w:ascii="宋体" w:eastAsia="宋体" w:hAnsi="宋体" w:cs="Times New Roman" w:hint="eastAsia"/>
          <w:sz w:val="28"/>
          <w:szCs w:val="28"/>
        </w:rPr>
        <w:t>在履行职责过程中，各</w:t>
      </w:r>
      <w:r w:rsidRPr="002630D6">
        <w:rPr>
          <w:rFonts w:ascii="宋体" w:hAnsi="宋体" w:hint="eastAsia"/>
          <w:sz w:val="28"/>
          <w:szCs w:val="28"/>
        </w:rPr>
        <w:t>相关单位</w:t>
      </w:r>
      <w:r w:rsidRPr="002630D6">
        <w:rPr>
          <w:rFonts w:ascii="宋体" w:eastAsia="宋体" w:hAnsi="宋体" w:cs="Times New Roman" w:hint="eastAsia"/>
          <w:sz w:val="28"/>
          <w:szCs w:val="28"/>
        </w:rPr>
        <w:t>人员应给予支持与配合。</w:t>
      </w:r>
    </w:p>
    <w:p w:rsidR="00193E32" w:rsidRDefault="007D7F4C" w:rsidP="00193E32">
      <w:pPr>
        <w:spacing w:line="46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33678D">
        <w:rPr>
          <w:rFonts w:ascii="宋体" w:hAnsi="宋体" w:hint="eastAsia"/>
          <w:sz w:val="28"/>
          <w:szCs w:val="28"/>
        </w:rPr>
        <w:t>．</w:t>
      </w:r>
      <w:r w:rsidR="00794B36">
        <w:rPr>
          <w:rFonts w:ascii="宋体" w:hAnsi="宋体" w:hint="eastAsia"/>
          <w:sz w:val="28"/>
          <w:szCs w:val="28"/>
        </w:rPr>
        <w:t>每次听完课后</w:t>
      </w:r>
      <w:r w:rsidR="00181D44" w:rsidRPr="002630D6">
        <w:rPr>
          <w:rFonts w:ascii="宋体" w:eastAsia="宋体" w:hAnsi="宋体" w:cs="Times New Roman" w:hint="eastAsia"/>
          <w:sz w:val="28"/>
          <w:szCs w:val="28"/>
        </w:rPr>
        <w:t>填写</w:t>
      </w:r>
      <w:r>
        <w:rPr>
          <w:rFonts w:ascii="宋体" w:eastAsia="宋体" w:hAnsi="宋体" w:cs="Times New Roman" w:hint="eastAsia"/>
          <w:sz w:val="28"/>
          <w:szCs w:val="28"/>
        </w:rPr>
        <w:t>课堂教学</w:t>
      </w:r>
      <w:r w:rsidR="00181D44" w:rsidRPr="002630D6">
        <w:rPr>
          <w:rFonts w:ascii="宋体" w:eastAsia="宋体" w:hAnsi="宋体" w:cs="Times New Roman" w:hint="eastAsia"/>
          <w:sz w:val="28"/>
          <w:szCs w:val="28"/>
        </w:rPr>
        <w:t>督导情况记录表，</w:t>
      </w:r>
      <w:r w:rsidR="00107D2A">
        <w:rPr>
          <w:rFonts w:ascii="宋体" w:eastAsia="宋体" w:hAnsi="宋体" w:cs="Times New Roman" w:hint="eastAsia"/>
          <w:sz w:val="28"/>
          <w:szCs w:val="28"/>
        </w:rPr>
        <w:t>撰写</w:t>
      </w:r>
      <w:r w:rsidR="00794B36">
        <w:rPr>
          <w:rFonts w:ascii="宋体" w:eastAsia="宋体" w:hAnsi="宋体" w:cs="Times New Roman" w:hint="eastAsia"/>
          <w:sz w:val="28"/>
          <w:szCs w:val="28"/>
        </w:rPr>
        <w:t>督导报告，</w:t>
      </w:r>
      <w:r w:rsidR="00107D2A" w:rsidRPr="002630D6">
        <w:rPr>
          <w:rFonts w:ascii="宋体" w:eastAsia="宋体" w:hAnsi="宋体" w:cs="Times New Roman" w:hint="eastAsia"/>
          <w:sz w:val="28"/>
          <w:szCs w:val="28"/>
        </w:rPr>
        <w:t>除一般评价外，重点指出</w:t>
      </w:r>
      <w:r w:rsidR="00107D2A" w:rsidRPr="002630D6">
        <w:rPr>
          <w:rFonts w:ascii="宋体" w:hAnsi="宋体" w:hint="eastAsia"/>
          <w:sz w:val="28"/>
          <w:szCs w:val="28"/>
        </w:rPr>
        <w:t>存在的</w:t>
      </w:r>
      <w:r w:rsidR="00107D2A" w:rsidRPr="002630D6">
        <w:rPr>
          <w:rFonts w:ascii="宋体" w:eastAsia="宋体" w:hAnsi="宋体" w:cs="Times New Roman" w:hint="eastAsia"/>
          <w:sz w:val="28"/>
          <w:szCs w:val="28"/>
        </w:rPr>
        <w:t>问题，</w:t>
      </w:r>
      <w:r w:rsidR="00181D44" w:rsidRPr="002630D6">
        <w:rPr>
          <w:rFonts w:asciiTheme="minorEastAsia" w:hAnsiTheme="minorEastAsia" w:cs="宋体" w:hint="eastAsia"/>
          <w:kern w:val="0"/>
          <w:sz w:val="28"/>
          <w:szCs w:val="28"/>
        </w:rPr>
        <w:t>提出合理化建议和改进措施。</w:t>
      </w:r>
    </w:p>
    <w:p w:rsidR="0033678D" w:rsidRDefault="00735589" w:rsidP="0033678D">
      <w:pPr>
        <w:spacing w:line="46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535152" w:rsidRPr="002630D6">
        <w:rPr>
          <w:rFonts w:asciiTheme="minorEastAsia" w:hAnsiTheme="minorEastAsia" w:cs="宋体" w:hint="eastAsia"/>
          <w:kern w:val="0"/>
          <w:sz w:val="28"/>
          <w:szCs w:val="28"/>
        </w:rPr>
        <w:t>不定期召开教师、导师、研究生座谈会</w:t>
      </w:r>
      <w:r w:rsidR="00794B36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听取师生对教学安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排、教学质量及各培养环节执行情况的意见，</w:t>
      </w:r>
      <w:r w:rsidR="00794B36">
        <w:rPr>
          <w:rFonts w:asciiTheme="minorEastAsia" w:hAnsiTheme="minorEastAsia" w:cs="宋体" w:hint="eastAsia"/>
          <w:kern w:val="0"/>
          <w:sz w:val="28"/>
          <w:szCs w:val="28"/>
        </w:rPr>
        <w:t>并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进行汇总分析，形成书面报告，交至</w:t>
      </w:r>
      <w:r w:rsidR="00181D44" w:rsidRPr="002630D6">
        <w:rPr>
          <w:rFonts w:asciiTheme="minorEastAsia" w:hAnsiTheme="minorEastAsia" w:cs="宋体" w:hint="eastAsia"/>
          <w:kern w:val="0"/>
          <w:sz w:val="28"/>
          <w:szCs w:val="28"/>
        </w:rPr>
        <w:t>研究生处</w:t>
      </w:r>
      <w:r w:rsidR="001E0296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33678D" w:rsidRDefault="00794B36" w:rsidP="0033678D">
      <w:pPr>
        <w:spacing w:line="46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指导</w:t>
      </w:r>
      <w:r w:rsidR="00461E57" w:rsidRPr="002630D6">
        <w:rPr>
          <w:rFonts w:asciiTheme="minorEastAsia" w:hAnsiTheme="minorEastAsia" w:cs="宋体" w:hint="eastAsia"/>
          <w:kern w:val="0"/>
          <w:sz w:val="28"/>
          <w:szCs w:val="28"/>
        </w:rPr>
        <w:t>研究生</w:t>
      </w:r>
      <w:r w:rsidR="00193E32">
        <w:rPr>
          <w:rFonts w:asciiTheme="minorEastAsia" w:hAnsiTheme="minorEastAsia" w:cs="宋体" w:hint="eastAsia"/>
          <w:kern w:val="0"/>
          <w:sz w:val="28"/>
          <w:szCs w:val="28"/>
        </w:rPr>
        <w:t>教学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督导联络员开展工作，</w:t>
      </w:r>
      <w:r w:rsidR="00461E57" w:rsidRPr="002630D6">
        <w:rPr>
          <w:rFonts w:asciiTheme="minorEastAsia" w:hAnsiTheme="minorEastAsia" w:cs="宋体" w:hint="eastAsia"/>
          <w:kern w:val="0"/>
          <w:sz w:val="28"/>
          <w:szCs w:val="28"/>
        </w:rPr>
        <w:t>及时梳理和</w:t>
      </w:r>
      <w:r w:rsidR="0022197F" w:rsidRPr="002630D6">
        <w:rPr>
          <w:rFonts w:asciiTheme="minorEastAsia" w:hAnsiTheme="minorEastAsia" w:cs="宋体" w:hint="eastAsia"/>
          <w:kern w:val="0"/>
          <w:sz w:val="28"/>
          <w:szCs w:val="28"/>
        </w:rPr>
        <w:t>汇总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联络员</w:t>
      </w:r>
      <w:r w:rsidR="0022197F" w:rsidRPr="002630D6">
        <w:rPr>
          <w:rFonts w:asciiTheme="minorEastAsia" w:hAnsiTheme="minorEastAsia" w:cs="宋体" w:hint="eastAsia"/>
          <w:kern w:val="0"/>
          <w:sz w:val="28"/>
          <w:szCs w:val="28"/>
        </w:rPr>
        <w:t>收集</w:t>
      </w:r>
      <w:r w:rsidR="00461E57" w:rsidRPr="002630D6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反馈</w:t>
      </w:r>
      <w:r w:rsidR="0022197F" w:rsidRPr="002630D6">
        <w:rPr>
          <w:rFonts w:asciiTheme="minorEastAsia" w:hAnsiTheme="minorEastAsia" w:cs="宋体" w:hint="eastAsia"/>
          <w:kern w:val="0"/>
          <w:sz w:val="28"/>
          <w:szCs w:val="28"/>
        </w:rPr>
        <w:t>的</w:t>
      </w:r>
      <w:r w:rsidR="00461E57" w:rsidRPr="002630D6">
        <w:rPr>
          <w:rFonts w:asciiTheme="minorEastAsia" w:hAnsiTheme="minorEastAsia" w:cs="宋体" w:hint="eastAsia"/>
          <w:kern w:val="0"/>
          <w:sz w:val="28"/>
          <w:szCs w:val="28"/>
        </w:rPr>
        <w:t>信息和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意见。</w:t>
      </w:r>
    </w:p>
    <w:p w:rsidR="00181D44" w:rsidRPr="002630D6" w:rsidRDefault="005268D6" w:rsidP="0033678D">
      <w:pPr>
        <w:spacing w:line="460" w:lineRule="exact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461E57" w:rsidRPr="002630D6">
        <w:rPr>
          <w:rFonts w:asciiTheme="minorEastAsia" w:hAnsiTheme="minorEastAsia" w:cs="宋体" w:hint="eastAsia"/>
          <w:kern w:val="0"/>
          <w:sz w:val="28"/>
          <w:szCs w:val="28"/>
        </w:rPr>
        <w:t>汇总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收集教学工作和教学改革中好的做法和经验，对深化</w:t>
      </w:r>
      <w:r w:rsidR="0022197F" w:rsidRPr="002630D6">
        <w:rPr>
          <w:rFonts w:asciiTheme="minorEastAsia" w:hAnsiTheme="minorEastAsia" w:cs="宋体" w:hint="eastAsia"/>
          <w:kern w:val="0"/>
          <w:sz w:val="28"/>
          <w:szCs w:val="28"/>
        </w:rPr>
        <w:t>研究生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教学改革，提高教学质量，提出咨询建议。</w:t>
      </w:r>
    </w:p>
    <w:p w:rsidR="00F6303F" w:rsidRPr="002630D6" w:rsidRDefault="00461E57" w:rsidP="005D15B2">
      <w:pPr>
        <w:widowControl/>
        <w:shd w:val="clear" w:color="auto" w:fill="FFFFFF"/>
        <w:spacing w:beforeLines="50" w:afterLines="50" w:line="460" w:lineRule="exact"/>
        <w:ind w:firstLine="64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五</w:t>
      </w:r>
      <w:r w:rsidR="00F6303F" w:rsidRPr="002630D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、工作保障</w:t>
      </w:r>
    </w:p>
    <w:p w:rsidR="0072196F" w:rsidRPr="002630D6" w:rsidRDefault="0072196F" w:rsidP="00E6155C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="宋体" w:hAnsi="宋体" w:hint="eastAsia"/>
          <w:sz w:val="28"/>
          <w:szCs w:val="28"/>
        </w:rPr>
        <w:t>1</w:t>
      </w:r>
      <w:r w:rsidR="0033678D">
        <w:rPr>
          <w:rFonts w:ascii="宋体" w:hAnsi="宋体" w:hint="eastAsia"/>
          <w:sz w:val="28"/>
          <w:szCs w:val="28"/>
        </w:rPr>
        <w:t>．</w:t>
      </w:r>
      <w:r w:rsidRPr="002630D6">
        <w:rPr>
          <w:rFonts w:ascii="宋体" w:hAnsi="宋体" w:hint="eastAsia"/>
          <w:sz w:val="28"/>
          <w:szCs w:val="28"/>
        </w:rPr>
        <w:t>学校</w:t>
      </w:r>
      <w:r w:rsidRPr="002630D6">
        <w:rPr>
          <w:rFonts w:ascii="宋体" w:eastAsia="宋体" w:hAnsi="宋体" w:cs="Times New Roman" w:hint="eastAsia"/>
          <w:sz w:val="28"/>
          <w:szCs w:val="28"/>
        </w:rPr>
        <w:t>定期召开研究生教学工作</w:t>
      </w:r>
      <w:r w:rsidR="00086B1E">
        <w:rPr>
          <w:rFonts w:ascii="宋体" w:eastAsia="宋体" w:hAnsi="宋体" w:cs="Times New Roman" w:hint="eastAsia"/>
          <w:sz w:val="28"/>
          <w:szCs w:val="28"/>
        </w:rPr>
        <w:t>会议</w:t>
      </w:r>
      <w:r w:rsidRPr="002630D6">
        <w:rPr>
          <w:rFonts w:ascii="宋体" w:eastAsia="宋体" w:hAnsi="宋体" w:cs="Times New Roman" w:hint="eastAsia"/>
          <w:sz w:val="28"/>
          <w:szCs w:val="28"/>
        </w:rPr>
        <w:t>，</w:t>
      </w:r>
      <w:r w:rsidR="00086B1E">
        <w:rPr>
          <w:rFonts w:ascii="宋体" w:eastAsia="宋体" w:hAnsi="宋体" w:cs="Times New Roman" w:hint="eastAsia"/>
          <w:sz w:val="28"/>
          <w:szCs w:val="28"/>
        </w:rPr>
        <w:t>及时</w:t>
      </w:r>
      <w:r w:rsidR="00086B1E">
        <w:rPr>
          <w:rFonts w:asciiTheme="minorEastAsia" w:hAnsiTheme="minorEastAsia" w:cs="宋体" w:hint="eastAsia"/>
          <w:kern w:val="0"/>
          <w:sz w:val="28"/>
          <w:szCs w:val="28"/>
        </w:rPr>
        <w:t>梳理反馈课堂教学存在的问题</w:t>
      </w:r>
      <w:r w:rsidRPr="002630D6">
        <w:rPr>
          <w:rFonts w:ascii="宋体" w:eastAsia="宋体" w:hAnsi="宋体" w:cs="Times New Roman" w:hint="eastAsia"/>
          <w:sz w:val="28"/>
          <w:szCs w:val="28"/>
        </w:rPr>
        <w:t>，提出改进措施，总结和推广教书育人先进经验，提高教学质量和水平。</w:t>
      </w:r>
    </w:p>
    <w:p w:rsidR="00F6303F" w:rsidRPr="002630D6" w:rsidRDefault="0072196F" w:rsidP="00033EE2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33678D" w:rsidRPr="002630D6">
        <w:rPr>
          <w:rFonts w:asciiTheme="minorEastAsia" w:hAnsiTheme="minorEastAsia" w:cs="宋体" w:hint="eastAsia"/>
          <w:kern w:val="0"/>
          <w:sz w:val="28"/>
          <w:szCs w:val="28"/>
        </w:rPr>
        <w:t>每学期末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，结合研究生教学</w:t>
      </w:r>
      <w:r w:rsidR="0033678D" w:rsidRPr="002630D6">
        <w:rPr>
          <w:rFonts w:asciiTheme="minorEastAsia" w:hAnsiTheme="minorEastAsia" w:cs="宋体" w:hint="eastAsia"/>
          <w:kern w:val="0"/>
          <w:sz w:val="28"/>
          <w:szCs w:val="28"/>
        </w:rPr>
        <w:t>督导工作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情况，</w:t>
      </w:r>
      <w:r w:rsidR="0033678D" w:rsidRPr="002630D6">
        <w:rPr>
          <w:rFonts w:asciiTheme="minorEastAsia" w:hAnsiTheme="minorEastAsia" w:cs="宋体" w:hint="eastAsia"/>
          <w:kern w:val="0"/>
          <w:sz w:val="28"/>
          <w:szCs w:val="28"/>
        </w:rPr>
        <w:t>对督导专家和督导联络员进行考核。对工作成绩突出的督导专家和优秀督导联络员，给予表彰与奖励。</w:t>
      </w:r>
    </w:p>
    <w:p w:rsidR="00ED0BA7" w:rsidRDefault="00A35FA6" w:rsidP="006F7013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33678D" w:rsidRPr="002630D6">
        <w:rPr>
          <w:rFonts w:asciiTheme="minorEastAsia" w:hAnsiTheme="minorEastAsia" w:cs="宋体" w:hint="eastAsia"/>
          <w:kern w:val="0"/>
          <w:sz w:val="28"/>
          <w:szCs w:val="28"/>
        </w:rPr>
        <w:t>学校设立专项经费，用于研究生教育教学督导工作所需经费。根据实际工作量，给督导组专家发放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相应工作</w:t>
      </w:r>
      <w:r w:rsidR="0033678D" w:rsidRPr="002630D6">
        <w:rPr>
          <w:rFonts w:asciiTheme="minorEastAsia" w:hAnsiTheme="minorEastAsia" w:cs="宋体" w:hint="eastAsia"/>
          <w:kern w:val="0"/>
          <w:sz w:val="28"/>
          <w:szCs w:val="28"/>
        </w:rPr>
        <w:t>津贴。设立研究生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教学</w:t>
      </w:r>
      <w:r w:rsidR="0033678D" w:rsidRPr="002630D6">
        <w:rPr>
          <w:rFonts w:asciiTheme="minorEastAsia" w:hAnsiTheme="minorEastAsia" w:cs="宋体" w:hint="eastAsia"/>
          <w:kern w:val="0"/>
          <w:sz w:val="28"/>
          <w:szCs w:val="28"/>
        </w:rPr>
        <w:t>督导联络员助管岗位</w:t>
      </w:r>
      <w:r w:rsidR="0033678D">
        <w:rPr>
          <w:rFonts w:asciiTheme="minorEastAsia" w:hAnsiTheme="minorEastAsia" w:cs="宋体" w:hint="eastAsia"/>
          <w:kern w:val="0"/>
          <w:sz w:val="28"/>
          <w:szCs w:val="28"/>
        </w:rPr>
        <w:t>，按月发放津贴。</w:t>
      </w:r>
    </w:p>
    <w:p w:rsidR="00CF030C" w:rsidRPr="00CF030C" w:rsidRDefault="00CF030C" w:rsidP="00CF030C">
      <w:pPr>
        <w:pStyle w:val="a6"/>
        <w:spacing w:line="480" w:lineRule="exact"/>
        <w:ind w:left="14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4.</w:t>
      </w:r>
      <w:r w:rsidRPr="00CF030C">
        <w:rPr>
          <w:rFonts w:ascii="宋体" w:eastAsia="宋体" w:hAnsi="宋体" w:cs="Times New Roman" w:hint="eastAsia"/>
          <w:sz w:val="28"/>
          <w:szCs w:val="28"/>
        </w:rPr>
        <w:t>本管理办法自公布之日起实施，由学校研究生处负责解释。</w:t>
      </w:r>
    </w:p>
    <w:p w:rsidR="00CF030C" w:rsidRPr="00CF030C" w:rsidRDefault="00CF030C" w:rsidP="006F7013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6F7013" w:rsidRDefault="006F7013" w:rsidP="006F7013">
      <w:pPr>
        <w:widowControl/>
        <w:shd w:val="clear" w:color="auto" w:fill="FFFFFF"/>
        <w:spacing w:line="4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6F7013" w:rsidRPr="006F7013" w:rsidRDefault="006F7013" w:rsidP="007758A2">
      <w:pPr>
        <w:widowControl/>
        <w:shd w:val="clear" w:color="auto" w:fill="FFFFFF"/>
        <w:spacing w:line="46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F6303F" w:rsidRPr="002630D6" w:rsidRDefault="00287835" w:rsidP="00E6155C">
      <w:pPr>
        <w:widowControl/>
        <w:shd w:val="clear" w:color="auto" w:fill="FFFFFF"/>
        <w:spacing w:line="460" w:lineRule="exact"/>
        <w:ind w:left="4815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上海体育学院</w:t>
      </w:r>
      <w:r w:rsidR="00F6303F" w:rsidRPr="002630D6">
        <w:rPr>
          <w:rFonts w:asciiTheme="minorEastAsia" w:hAnsiTheme="minorEastAsia" w:cs="宋体" w:hint="eastAsia"/>
          <w:kern w:val="0"/>
          <w:sz w:val="28"/>
          <w:szCs w:val="28"/>
        </w:rPr>
        <w:t>研究生处</w:t>
      </w:r>
    </w:p>
    <w:p w:rsidR="00514D88" w:rsidRPr="002630D6" w:rsidRDefault="00F6303F" w:rsidP="00E6155C">
      <w:pPr>
        <w:widowControl/>
        <w:shd w:val="clear" w:color="auto" w:fill="FFFFFF"/>
        <w:spacing w:line="460" w:lineRule="exact"/>
        <w:ind w:left="4815"/>
        <w:jc w:val="center"/>
        <w:rPr>
          <w:rFonts w:asciiTheme="minorEastAsia" w:hAnsiTheme="minorEastAsia"/>
          <w:sz w:val="28"/>
          <w:szCs w:val="28"/>
        </w:rPr>
      </w:pPr>
      <w:r w:rsidRPr="002630D6">
        <w:rPr>
          <w:rFonts w:asciiTheme="minorEastAsia" w:hAnsiTheme="minorEastAsia" w:cs="Times New Roman"/>
          <w:kern w:val="0"/>
          <w:sz w:val="28"/>
          <w:szCs w:val="28"/>
        </w:rPr>
        <w:t>201</w:t>
      </w:r>
      <w:r w:rsidR="00287835" w:rsidRPr="002630D6">
        <w:rPr>
          <w:rFonts w:asciiTheme="minorEastAsia" w:hAnsiTheme="minorEastAsia" w:cs="Times New Roman" w:hint="eastAsia"/>
          <w:kern w:val="0"/>
          <w:sz w:val="28"/>
          <w:szCs w:val="28"/>
        </w:rPr>
        <w:t>8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287835" w:rsidRPr="002630D6">
        <w:rPr>
          <w:rFonts w:asciiTheme="minorEastAsia" w:hAnsiTheme="minorEastAsia" w:cs="Times New Roman" w:hint="eastAsia"/>
          <w:kern w:val="0"/>
          <w:sz w:val="28"/>
          <w:szCs w:val="28"/>
        </w:rPr>
        <w:t>3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ED0BA7">
        <w:rPr>
          <w:rFonts w:asciiTheme="minorEastAsia" w:hAnsiTheme="minorEastAsia" w:cs="Times New Roman" w:hint="eastAsia"/>
          <w:kern w:val="0"/>
          <w:sz w:val="28"/>
          <w:szCs w:val="28"/>
        </w:rPr>
        <w:t>2</w:t>
      </w:r>
      <w:r w:rsidR="00AE77AD">
        <w:rPr>
          <w:rFonts w:asciiTheme="minorEastAsia" w:hAnsiTheme="minorEastAsia" w:cs="Times New Roman" w:hint="eastAsia"/>
          <w:kern w:val="0"/>
          <w:sz w:val="28"/>
          <w:szCs w:val="28"/>
        </w:rPr>
        <w:t>7</w:t>
      </w:r>
      <w:r w:rsidRPr="002630D6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sectPr w:rsidR="00514D88" w:rsidRPr="002630D6" w:rsidSect="00AE7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A9" w:rsidRDefault="004D68A9" w:rsidP="003674E9">
      <w:r>
        <w:separator/>
      </w:r>
    </w:p>
  </w:endnote>
  <w:endnote w:type="continuationSeparator" w:id="0">
    <w:p w:rsidR="004D68A9" w:rsidRDefault="004D68A9" w:rsidP="0036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A9" w:rsidRDefault="004D68A9" w:rsidP="003674E9">
      <w:r>
        <w:separator/>
      </w:r>
    </w:p>
  </w:footnote>
  <w:footnote w:type="continuationSeparator" w:id="0">
    <w:p w:rsidR="004D68A9" w:rsidRDefault="004D68A9" w:rsidP="00367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03F"/>
    <w:rsid w:val="00001ABB"/>
    <w:rsid w:val="000047CA"/>
    <w:rsid w:val="000056B9"/>
    <w:rsid w:val="000069B7"/>
    <w:rsid w:val="00011D95"/>
    <w:rsid w:val="00012158"/>
    <w:rsid w:val="00021F54"/>
    <w:rsid w:val="0002330B"/>
    <w:rsid w:val="00023E84"/>
    <w:rsid w:val="000244F4"/>
    <w:rsid w:val="00025A3D"/>
    <w:rsid w:val="000267A7"/>
    <w:rsid w:val="00032A41"/>
    <w:rsid w:val="00033EE2"/>
    <w:rsid w:val="00036E80"/>
    <w:rsid w:val="00043E2A"/>
    <w:rsid w:val="00046A13"/>
    <w:rsid w:val="000470A0"/>
    <w:rsid w:val="00053F28"/>
    <w:rsid w:val="00060C58"/>
    <w:rsid w:val="00061B1D"/>
    <w:rsid w:val="00063C07"/>
    <w:rsid w:val="00065E2C"/>
    <w:rsid w:val="00067388"/>
    <w:rsid w:val="00072686"/>
    <w:rsid w:val="00074A3C"/>
    <w:rsid w:val="00075462"/>
    <w:rsid w:val="00086B1E"/>
    <w:rsid w:val="00091C1E"/>
    <w:rsid w:val="00092094"/>
    <w:rsid w:val="00092589"/>
    <w:rsid w:val="000967DE"/>
    <w:rsid w:val="00096BE8"/>
    <w:rsid w:val="0009786E"/>
    <w:rsid w:val="000A45E3"/>
    <w:rsid w:val="000A46BF"/>
    <w:rsid w:val="000A65E8"/>
    <w:rsid w:val="000A7A4F"/>
    <w:rsid w:val="000B0BD2"/>
    <w:rsid w:val="000B457A"/>
    <w:rsid w:val="000B6A9C"/>
    <w:rsid w:val="000B6BF3"/>
    <w:rsid w:val="000B72AD"/>
    <w:rsid w:val="000B7B5A"/>
    <w:rsid w:val="000C3807"/>
    <w:rsid w:val="000C475C"/>
    <w:rsid w:val="000C5C0A"/>
    <w:rsid w:val="000C5C5E"/>
    <w:rsid w:val="000C64B6"/>
    <w:rsid w:val="000C6800"/>
    <w:rsid w:val="000D5A04"/>
    <w:rsid w:val="000D6D1C"/>
    <w:rsid w:val="000D755D"/>
    <w:rsid w:val="000E32AD"/>
    <w:rsid w:val="000E4A74"/>
    <w:rsid w:val="000E7356"/>
    <w:rsid w:val="000F04E1"/>
    <w:rsid w:val="000F0C6A"/>
    <w:rsid w:val="000F1E86"/>
    <w:rsid w:val="000F3B7E"/>
    <w:rsid w:val="001012F2"/>
    <w:rsid w:val="00101F51"/>
    <w:rsid w:val="001054EA"/>
    <w:rsid w:val="001060CC"/>
    <w:rsid w:val="00107D2A"/>
    <w:rsid w:val="00121262"/>
    <w:rsid w:val="001316D6"/>
    <w:rsid w:val="00133A91"/>
    <w:rsid w:val="0013472A"/>
    <w:rsid w:val="0013699D"/>
    <w:rsid w:val="00137AC2"/>
    <w:rsid w:val="00141E11"/>
    <w:rsid w:val="00144D07"/>
    <w:rsid w:val="00150C2D"/>
    <w:rsid w:val="00152196"/>
    <w:rsid w:val="00152D2C"/>
    <w:rsid w:val="0015554E"/>
    <w:rsid w:val="00156395"/>
    <w:rsid w:val="00160892"/>
    <w:rsid w:val="00163709"/>
    <w:rsid w:val="00170BEC"/>
    <w:rsid w:val="0017166E"/>
    <w:rsid w:val="00172CFB"/>
    <w:rsid w:val="001765F7"/>
    <w:rsid w:val="00176A83"/>
    <w:rsid w:val="00177CD7"/>
    <w:rsid w:val="00181629"/>
    <w:rsid w:val="00181D44"/>
    <w:rsid w:val="00181FDE"/>
    <w:rsid w:val="001820CB"/>
    <w:rsid w:val="00183637"/>
    <w:rsid w:val="00183E26"/>
    <w:rsid w:val="00187D11"/>
    <w:rsid w:val="0019017A"/>
    <w:rsid w:val="00190D0B"/>
    <w:rsid w:val="00192123"/>
    <w:rsid w:val="001921B0"/>
    <w:rsid w:val="00192C2C"/>
    <w:rsid w:val="00193E32"/>
    <w:rsid w:val="001960DF"/>
    <w:rsid w:val="001A024B"/>
    <w:rsid w:val="001A31E8"/>
    <w:rsid w:val="001A3F3B"/>
    <w:rsid w:val="001A50DD"/>
    <w:rsid w:val="001A77BE"/>
    <w:rsid w:val="001B1C47"/>
    <w:rsid w:val="001B6F3E"/>
    <w:rsid w:val="001B77E7"/>
    <w:rsid w:val="001C0E31"/>
    <w:rsid w:val="001C1A08"/>
    <w:rsid w:val="001C6367"/>
    <w:rsid w:val="001C661F"/>
    <w:rsid w:val="001C69EF"/>
    <w:rsid w:val="001C6C65"/>
    <w:rsid w:val="001D18FB"/>
    <w:rsid w:val="001E0296"/>
    <w:rsid w:val="001E434F"/>
    <w:rsid w:val="001E5A7F"/>
    <w:rsid w:val="001E64C9"/>
    <w:rsid w:val="001E71BF"/>
    <w:rsid w:val="002001B3"/>
    <w:rsid w:val="00200FD4"/>
    <w:rsid w:val="00203356"/>
    <w:rsid w:val="00203895"/>
    <w:rsid w:val="00204175"/>
    <w:rsid w:val="0020696E"/>
    <w:rsid w:val="002077AE"/>
    <w:rsid w:val="00212393"/>
    <w:rsid w:val="002144EF"/>
    <w:rsid w:val="00214793"/>
    <w:rsid w:val="0022197F"/>
    <w:rsid w:val="00221B8E"/>
    <w:rsid w:val="002231FB"/>
    <w:rsid w:val="00223AED"/>
    <w:rsid w:val="00226AEC"/>
    <w:rsid w:val="00230201"/>
    <w:rsid w:val="00231FEA"/>
    <w:rsid w:val="002342F9"/>
    <w:rsid w:val="00234B04"/>
    <w:rsid w:val="002368B4"/>
    <w:rsid w:val="00237A0C"/>
    <w:rsid w:val="00241C68"/>
    <w:rsid w:val="002432F8"/>
    <w:rsid w:val="00243FCB"/>
    <w:rsid w:val="002442D0"/>
    <w:rsid w:val="0024569E"/>
    <w:rsid w:val="0024607A"/>
    <w:rsid w:val="002462A5"/>
    <w:rsid w:val="00247D7C"/>
    <w:rsid w:val="00251F14"/>
    <w:rsid w:val="002575D1"/>
    <w:rsid w:val="002630B8"/>
    <w:rsid w:val="002630D6"/>
    <w:rsid w:val="00266204"/>
    <w:rsid w:val="002769B2"/>
    <w:rsid w:val="00276DB2"/>
    <w:rsid w:val="0028389B"/>
    <w:rsid w:val="00283D57"/>
    <w:rsid w:val="00286FE1"/>
    <w:rsid w:val="002874F2"/>
    <w:rsid w:val="00287835"/>
    <w:rsid w:val="00290CFA"/>
    <w:rsid w:val="00293729"/>
    <w:rsid w:val="00293A4A"/>
    <w:rsid w:val="0029699C"/>
    <w:rsid w:val="002971F8"/>
    <w:rsid w:val="002A0C3D"/>
    <w:rsid w:val="002A5337"/>
    <w:rsid w:val="002A5867"/>
    <w:rsid w:val="002B0B15"/>
    <w:rsid w:val="002B1455"/>
    <w:rsid w:val="002B2A67"/>
    <w:rsid w:val="002B403A"/>
    <w:rsid w:val="002B553C"/>
    <w:rsid w:val="002B5A18"/>
    <w:rsid w:val="002B5F6C"/>
    <w:rsid w:val="002B63A9"/>
    <w:rsid w:val="002B7121"/>
    <w:rsid w:val="002C20C2"/>
    <w:rsid w:val="002D0405"/>
    <w:rsid w:val="002D3486"/>
    <w:rsid w:val="002D5366"/>
    <w:rsid w:val="002D5E51"/>
    <w:rsid w:val="002D5F4A"/>
    <w:rsid w:val="002D630E"/>
    <w:rsid w:val="002D69FB"/>
    <w:rsid w:val="002D6A9D"/>
    <w:rsid w:val="002F3E30"/>
    <w:rsid w:val="002F41B5"/>
    <w:rsid w:val="002F77D7"/>
    <w:rsid w:val="003002E1"/>
    <w:rsid w:val="0031135F"/>
    <w:rsid w:val="00311452"/>
    <w:rsid w:val="00315BB5"/>
    <w:rsid w:val="0031737F"/>
    <w:rsid w:val="00317796"/>
    <w:rsid w:val="003177E8"/>
    <w:rsid w:val="003208E3"/>
    <w:rsid w:val="00322CB6"/>
    <w:rsid w:val="00323FCD"/>
    <w:rsid w:val="00325D70"/>
    <w:rsid w:val="003271A0"/>
    <w:rsid w:val="00331B66"/>
    <w:rsid w:val="00332DC9"/>
    <w:rsid w:val="0033678D"/>
    <w:rsid w:val="00343D25"/>
    <w:rsid w:val="003442AC"/>
    <w:rsid w:val="003475F9"/>
    <w:rsid w:val="003622C6"/>
    <w:rsid w:val="0036411E"/>
    <w:rsid w:val="003653C6"/>
    <w:rsid w:val="003674E9"/>
    <w:rsid w:val="00376700"/>
    <w:rsid w:val="0038104D"/>
    <w:rsid w:val="00381825"/>
    <w:rsid w:val="00382E28"/>
    <w:rsid w:val="00383037"/>
    <w:rsid w:val="003901DD"/>
    <w:rsid w:val="00392B9A"/>
    <w:rsid w:val="003958EA"/>
    <w:rsid w:val="00396AB6"/>
    <w:rsid w:val="00397823"/>
    <w:rsid w:val="003A0275"/>
    <w:rsid w:val="003A218A"/>
    <w:rsid w:val="003A2E95"/>
    <w:rsid w:val="003A3600"/>
    <w:rsid w:val="003A55A8"/>
    <w:rsid w:val="003B2720"/>
    <w:rsid w:val="003B3F1A"/>
    <w:rsid w:val="003B6074"/>
    <w:rsid w:val="003C146E"/>
    <w:rsid w:val="003C311B"/>
    <w:rsid w:val="003C6C9E"/>
    <w:rsid w:val="003D3319"/>
    <w:rsid w:val="003D7547"/>
    <w:rsid w:val="003E6C53"/>
    <w:rsid w:val="003F2425"/>
    <w:rsid w:val="003F2D4B"/>
    <w:rsid w:val="003F3D6A"/>
    <w:rsid w:val="003F4B05"/>
    <w:rsid w:val="003F6426"/>
    <w:rsid w:val="00404272"/>
    <w:rsid w:val="0041180C"/>
    <w:rsid w:val="00412078"/>
    <w:rsid w:val="00414DD7"/>
    <w:rsid w:val="004159D0"/>
    <w:rsid w:val="0041693A"/>
    <w:rsid w:val="00417E98"/>
    <w:rsid w:val="004250F7"/>
    <w:rsid w:val="00425468"/>
    <w:rsid w:val="00425BBA"/>
    <w:rsid w:val="004341A1"/>
    <w:rsid w:val="00436B32"/>
    <w:rsid w:val="00441046"/>
    <w:rsid w:val="00443411"/>
    <w:rsid w:val="00443A08"/>
    <w:rsid w:val="0044742F"/>
    <w:rsid w:val="00450B31"/>
    <w:rsid w:val="00452F0F"/>
    <w:rsid w:val="00454F1B"/>
    <w:rsid w:val="0045572F"/>
    <w:rsid w:val="004571E9"/>
    <w:rsid w:val="0045751D"/>
    <w:rsid w:val="004607BA"/>
    <w:rsid w:val="00461E57"/>
    <w:rsid w:val="00463106"/>
    <w:rsid w:val="00464488"/>
    <w:rsid w:val="004647E4"/>
    <w:rsid w:val="00475F5E"/>
    <w:rsid w:val="00476141"/>
    <w:rsid w:val="004820A7"/>
    <w:rsid w:val="00482807"/>
    <w:rsid w:val="004834F7"/>
    <w:rsid w:val="0048366E"/>
    <w:rsid w:val="00487F9E"/>
    <w:rsid w:val="00491D31"/>
    <w:rsid w:val="004921E8"/>
    <w:rsid w:val="00492978"/>
    <w:rsid w:val="00494FA4"/>
    <w:rsid w:val="00495B80"/>
    <w:rsid w:val="00497332"/>
    <w:rsid w:val="004A0F85"/>
    <w:rsid w:val="004A26AB"/>
    <w:rsid w:val="004A785C"/>
    <w:rsid w:val="004B14E0"/>
    <w:rsid w:val="004B7023"/>
    <w:rsid w:val="004B7954"/>
    <w:rsid w:val="004C1B67"/>
    <w:rsid w:val="004C2BCD"/>
    <w:rsid w:val="004C2C37"/>
    <w:rsid w:val="004C32F5"/>
    <w:rsid w:val="004C4C6C"/>
    <w:rsid w:val="004C7090"/>
    <w:rsid w:val="004C76DE"/>
    <w:rsid w:val="004D22A2"/>
    <w:rsid w:val="004D68A9"/>
    <w:rsid w:val="004D695A"/>
    <w:rsid w:val="004E205E"/>
    <w:rsid w:val="004E5786"/>
    <w:rsid w:val="004F248C"/>
    <w:rsid w:val="004F61C9"/>
    <w:rsid w:val="004F7348"/>
    <w:rsid w:val="004F776D"/>
    <w:rsid w:val="00502ECA"/>
    <w:rsid w:val="00505A70"/>
    <w:rsid w:val="00505E99"/>
    <w:rsid w:val="0051317C"/>
    <w:rsid w:val="0051367A"/>
    <w:rsid w:val="00514CFE"/>
    <w:rsid w:val="00514D88"/>
    <w:rsid w:val="0052074D"/>
    <w:rsid w:val="005268D6"/>
    <w:rsid w:val="00535152"/>
    <w:rsid w:val="00537612"/>
    <w:rsid w:val="00540F01"/>
    <w:rsid w:val="00544CDE"/>
    <w:rsid w:val="00544D33"/>
    <w:rsid w:val="005517A3"/>
    <w:rsid w:val="00552FF1"/>
    <w:rsid w:val="00553859"/>
    <w:rsid w:val="00553BBA"/>
    <w:rsid w:val="0055692E"/>
    <w:rsid w:val="0056048E"/>
    <w:rsid w:val="00561BD4"/>
    <w:rsid w:val="00567C6D"/>
    <w:rsid w:val="005719D4"/>
    <w:rsid w:val="00571B93"/>
    <w:rsid w:val="0057295C"/>
    <w:rsid w:val="00574F22"/>
    <w:rsid w:val="00582A6E"/>
    <w:rsid w:val="005860F6"/>
    <w:rsid w:val="00593ABD"/>
    <w:rsid w:val="0059525F"/>
    <w:rsid w:val="005A275A"/>
    <w:rsid w:val="005A3D8A"/>
    <w:rsid w:val="005A51A9"/>
    <w:rsid w:val="005A6D10"/>
    <w:rsid w:val="005A72DD"/>
    <w:rsid w:val="005B3C1C"/>
    <w:rsid w:val="005C0D1E"/>
    <w:rsid w:val="005C214F"/>
    <w:rsid w:val="005C2191"/>
    <w:rsid w:val="005C22A6"/>
    <w:rsid w:val="005C5560"/>
    <w:rsid w:val="005D15B2"/>
    <w:rsid w:val="005D52DA"/>
    <w:rsid w:val="005D78C5"/>
    <w:rsid w:val="005E0696"/>
    <w:rsid w:val="005E66E0"/>
    <w:rsid w:val="005E77B0"/>
    <w:rsid w:val="005F1CE9"/>
    <w:rsid w:val="005F477B"/>
    <w:rsid w:val="005F6161"/>
    <w:rsid w:val="005F6E6C"/>
    <w:rsid w:val="005F7148"/>
    <w:rsid w:val="00603CBE"/>
    <w:rsid w:val="0060639F"/>
    <w:rsid w:val="00610C1A"/>
    <w:rsid w:val="0061296B"/>
    <w:rsid w:val="00620438"/>
    <w:rsid w:val="00621934"/>
    <w:rsid w:val="00622793"/>
    <w:rsid w:val="00624782"/>
    <w:rsid w:val="00624A65"/>
    <w:rsid w:val="00627F6A"/>
    <w:rsid w:val="006350D7"/>
    <w:rsid w:val="00643364"/>
    <w:rsid w:val="0064757B"/>
    <w:rsid w:val="006517BC"/>
    <w:rsid w:val="006606A6"/>
    <w:rsid w:val="0067215E"/>
    <w:rsid w:val="00672BD2"/>
    <w:rsid w:val="00672F74"/>
    <w:rsid w:val="00673231"/>
    <w:rsid w:val="00674495"/>
    <w:rsid w:val="00674F7C"/>
    <w:rsid w:val="006766CA"/>
    <w:rsid w:val="0067683C"/>
    <w:rsid w:val="00677ABE"/>
    <w:rsid w:val="00681776"/>
    <w:rsid w:val="0068232E"/>
    <w:rsid w:val="0068270E"/>
    <w:rsid w:val="006834C0"/>
    <w:rsid w:val="006836C2"/>
    <w:rsid w:val="00684F25"/>
    <w:rsid w:val="00687BF1"/>
    <w:rsid w:val="00690EE0"/>
    <w:rsid w:val="006942C5"/>
    <w:rsid w:val="0069717F"/>
    <w:rsid w:val="00697921"/>
    <w:rsid w:val="006A049F"/>
    <w:rsid w:val="006A10F4"/>
    <w:rsid w:val="006A3DB1"/>
    <w:rsid w:val="006A4A22"/>
    <w:rsid w:val="006A5D62"/>
    <w:rsid w:val="006A6E3B"/>
    <w:rsid w:val="006B0314"/>
    <w:rsid w:val="006B2E11"/>
    <w:rsid w:val="006B35A2"/>
    <w:rsid w:val="006C08BF"/>
    <w:rsid w:val="006C0A58"/>
    <w:rsid w:val="006C364D"/>
    <w:rsid w:val="006D01F3"/>
    <w:rsid w:val="006D2054"/>
    <w:rsid w:val="006D4D98"/>
    <w:rsid w:val="006D6BC3"/>
    <w:rsid w:val="006E12AB"/>
    <w:rsid w:val="006E18F6"/>
    <w:rsid w:val="006E287F"/>
    <w:rsid w:val="006E6524"/>
    <w:rsid w:val="006F301B"/>
    <w:rsid w:val="006F3243"/>
    <w:rsid w:val="006F38A8"/>
    <w:rsid w:val="006F3A20"/>
    <w:rsid w:val="006F7013"/>
    <w:rsid w:val="007004C8"/>
    <w:rsid w:val="00701254"/>
    <w:rsid w:val="00702B7B"/>
    <w:rsid w:val="007043CE"/>
    <w:rsid w:val="007053A6"/>
    <w:rsid w:val="00705B8B"/>
    <w:rsid w:val="00706A77"/>
    <w:rsid w:val="00711E24"/>
    <w:rsid w:val="00711F21"/>
    <w:rsid w:val="00717A1A"/>
    <w:rsid w:val="0072196F"/>
    <w:rsid w:val="00727038"/>
    <w:rsid w:val="00727795"/>
    <w:rsid w:val="00732FF1"/>
    <w:rsid w:val="00735589"/>
    <w:rsid w:val="00743084"/>
    <w:rsid w:val="007447EF"/>
    <w:rsid w:val="00745F51"/>
    <w:rsid w:val="00750267"/>
    <w:rsid w:val="007525CD"/>
    <w:rsid w:val="007555C9"/>
    <w:rsid w:val="00755B4D"/>
    <w:rsid w:val="00755E71"/>
    <w:rsid w:val="00756311"/>
    <w:rsid w:val="0075670C"/>
    <w:rsid w:val="00761EF2"/>
    <w:rsid w:val="00764078"/>
    <w:rsid w:val="00767F83"/>
    <w:rsid w:val="007733A8"/>
    <w:rsid w:val="00774B05"/>
    <w:rsid w:val="007758A2"/>
    <w:rsid w:val="00776B45"/>
    <w:rsid w:val="00780BDA"/>
    <w:rsid w:val="0078255C"/>
    <w:rsid w:val="00786775"/>
    <w:rsid w:val="00792F3C"/>
    <w:rsid w:val="00794B36"/>
    <w:rsid w:val="00797910"/>
    <w:rsid w:val="007A1C91"/>
    <w:rsid w:val="007A2B6B"/>
    <w:rsid w:val="007A5FD8"/>
    <w:rsid w:val="007B52DD"/>
    <w:rsid w:val="007B6F0F"/>
    <w:rsid w:val="007C235B"/>
    <w:rsid w:val="007C5997"/>
    <w:rsid w:val="007D3F68"/>
    <w:rsid w:val="007D5F7D"/>
    <w:rsid w:val="007D7F4C"/>
    <w:rsid w:val="007E0D36"/>
    <w:rsid w:val="007E769D"/>
    <w:rsid w:val="007F0F87"/>
    <w:rsid w:val="007F2644"/>
    <w:rsid w:val="007F580B"/>
    <w:rsid w:val="00801D9C"/>
    <w:rsid w:val="0080313E"/>
    <w:rsid w:val="00807F26"/>
    <w:rsid w:val="00810168"/>
    <w:rsid w:val="00813BA0"/>
    <w:rsid w:val="008144DB"/>
    <w:rsid w:val="008179EF"/>
    <w:rsid w:val="00820B9D"/>
    <w:rsid w:val="0082570A"/>
    <w:rsid w:val="00827049"/>
    <w:rsid w:val="00851DD7"/>
    <w:rsid w:val="00855474"/>
    <w:rsid w:val="00862716"/>
    <w:rsid w:val="00863F10"/>
    <w:rsid w:val="008648B8"/>
    <w:rsid w:val="00881FBB"/>
    <w:rsid w:val="0088655B"/>
    <w:rsid w:val="00891356"/>
    <w:rsid w:val="0089326A"/>
    <w:rsid w:val="00894694"/>
    <w:rsid w:val="0089578C"/>
    <w:rsid w:val="00897DA1"/>
    <w:rsid w:val="008A0A8E"/>
    <w:rsid w:val="008A5C91"/>
    <w:rsid w:val="008B1774"/>
    <w:rsid w:val="008B369C"/>
    <w:rsid w:val="008C2B7B"/>
    <w:rsid w:val="008C389D"/>
    <w:rsid w:val="008C48B5"/>
    <w:rsid w:val="008C514A"/>
    <w:rsid w:val="008C56B2"/>
    <w:rsid w:val="008C5CCA"/>
    <w:rsid w:val="008C6536"/>
    <w:rsid w:val="008D4C34"/>
    <w:rsid w:val="008D5479"/>
    <w:rsid w:val="008E4EC1"/>
    <w:rsid w:val="008F2857"/>
    <w:rsid w:val="008F49F7"/>
    <w:rsid w:val="009022BB"/>
    <w:rsid w:val="00902791"/>
    <w:rsid w:val="00904B59"/>
    <w:rsid w:val="009072C2"/>
    <w:rsid w:val="009079FC"/>
    <w:rsid w:val="009106BB"/>
    <w:rsid w:val="00917DD3"/>
    <w:rsid w:val="00921F86"/>
    <w:rsid w:val="00922A4A"/>
    <w:rsid w:val="00926333"/>
    <w:rsid w:val="009307F7"/>
    <w:rsid w:val="00933353"/>
    <w:rsid w:val="00933362"/>
    <w:rsid w:val="00934371"/>
    <w:rsid w:val="00936BD7"/>
    <w:rsid w:val="0094379A"/>
    <w:rsid w:val="00943D47"/>
    <w:rsid w:val="00951ABE"/>
    <w:rsid w:val="0095398E"/>
    <w:rsid w:val="00956C57"/>
    <w:rsid w:val="00964098"/>
    <w:rsid w:val="00964C4C"/>
    <w:rsid w:val="009709EB"/>
    <w:rsid w:val="00972DDE"/>
    <w:rsid w:val="0097439B"/>
    <w:rsid w:val="0098320D"/>
    <w:rsid w:val="009843C7"/>
    <w:rsid w:val="00984914"/>
    <w:rsid w:val="00985930"/>
    <w:rsid w:val="00986D11"/>
    <w:rsid w:val="00991CE4"/>
    <w:rsid w:val="00991E79"/>
    <w:rsid w:val="0099224D"/>
    <w:rsid w:val="009946A9"/>
    <w:rsid w:val="009A0B9D"/>
    <w:rsid w:val="009A1726"/>
    <w:rsid w:val="009A410D"/>
    <w:rsid w:val="009A5FCD"/>
    <w:rsid w:val="009A74BE"/>
    <w:rsid w:val="009B3485"/>
    <w:rsid w:val="009C2F8C"/>
    <w:rsid w:val="009C7F0C"/>
    <w:rsid w:val="009D63E4"/>
    <w:rsid w:val="009D7579"/>
    <w:rsid w:val="009E287C"/>
    <w:rsid w:val="009E2B6A"/>
    <w:rsid w:val="009E4459"/>
    <w:rsid w:val="009F0983"/>
    <w:rsid w:val="009F4095"/>
    <w:rsid w:val="009F42E2"/>
    <w:rsid w:val="009F55F5"/>
    <w:rsid w:val="00A01125"/>
    <w:rsid w:val="00A02DC8"/>
    <w:rsid w:val="00A034F0"/>
    <w:rsid w:val="00A04395"/>
    <w:rsid w:val="00A05FFC"/>
    <w:rsid w:val="00A07D9E"/>
    <w:rsid w:val="00A10CF9"/>
    <w:rsid w:val="00A21A82"/>
    <w:rsid w:val="00A24067"/>
    <w:rsid w:val="00A242DF"/>
    <w:rsid w:val="00A256F2"/>
    <w:rsid w:val="00A27FB1"/>
    <w:rsid w:val="00A34857"/>
    <w:rsid w:val="00A35FA6"/>
    <w:rsid w:val="00A40193"/>
    <w:rsid w:val="00A41143"/>
    <w:rsid w:val="00A41F14"/>
    <w:rsid w:val="00A43779"/>
    <w:rsid w:val="00A45642"/>
    <w:rsid w:val="00A56C3A"/>
    <w:rsid w:val="00A57423"/>
    <w:rsid w:val="00A57E9E"/>
    <w:rsid w:val="00A61B6C"/>
    <w:rsid w:val="00A6317A"/>
    <w:rsid w:val="00A645D4"/>
    <w:rsid w:val="00A6755A"/>
    <w:rsid w:val="00A67F09"/>
    <w:rsid w:val="00A73CB5"/>
    <w:rsid w:val="00A755D6"/>
    <w:rsid w:val="00A82A12"/>
    <w:rsid w:val="00A83FAB"/>
    <w:rsid w:val="00A85BEC"/>
    <w:rsid w:val="00A863B7"/>
    <w:rsid w:val="00A904A8"/>
    <w:rsid w:val="00A917D0"/>
    <w:rsid w:val="00A91F89"/>
    <w:rsid w:val="00A92D34"/>
    <w:rsid w:val="00A94538"/>
    <w:rsid w:val="00A9479C"/>
    <w:rsid w:val="00A94BE5"/>
    <w:rsid w:val="00A94BEA"/>
    <w:rsid w:val="00A969F1"/>
    <w:rsid w:val="00A9718B"/>
    <w:rsid w:val="00AA0CFB"/>
    <w:rsid w:val="00AA54A8"/>
    <w:rsid w:val="00AA592A"/>
    <w:rsid w:val="00AA5DD6"/>
    <w:rsid w:val="00AA61A0"/>
    <w:rsid w:val="00AB23EA"/>
    <w:rsid w:val="00AB3AA8"/>
    <w:rsid w:val="00AB67A9"/>
    <w:rsid w:val="00AC228F"/>
    <w:rsid w:val="00AC2969"/>
    <w:rsid w:val="00AC5479"/>
    <w:rsid w:val="00AC5ED4"/>
    <w:rsid w:val="00AC753C"/>
    <w:rsid w:val="00AD0594"/>
    <w:rsid w:val="00AD135E"/>
    <w:rsid w:val="00AD4C5C"/>
    <w:rsid w:val="00AD6376"/>
    <w:rsid w:val="00AD775D"/>
    <w:rsid w:val="00AD7DAA"/>
    <w:rsid w:val="00AE1BE0"/>
    <w:rsid w:val="00AE398D"/>
    <w:rsid w:val="00AE68EE"/>
    <w:rsid w:val="00AE690A"/>
    <w:rsid w:val="00AE692D"/>
    <w:rsid w:val="00AE77AD"/>
    <w:rsid w:val="00AF1577"/>
    <w:rsid w:val="00AF1DCF"/>
    <w:rsid w:val="00AF5842"/>
    <w:rsid w:val="00AF76B2"/>
    <w:rsid w:val="00B002D1"/>
    <w:rsid w:val="00B02698"/>
    <w:rsid w:val="00B038DE"/>
    <w:rsid w:val="00B04ACC"/>
    <w:rsid w:val="00B064DE"/>
    <w:rsid w:val="00B072B5"/>
    <w:rsid w:val="00B11487"/>
    <w:rsid w:val="00B1553E"/>
    <w:rsid w:val="00B1563B"/>
    <w:rsid w:val="00B17243"/>
    <w:rsid w:val="00B17645"/>
    <w:rsid w:val="00B22028"/>
    <w:rsid w:val="00B30F2F"/>
    <w:rsid w:val="00B31006"/>
    <w:rsid w:val="00B34863"/>
    <w:rsid w:val="00B36C20"/>
    <w:rsid w:val="00B41AD3"/>
    <w:rsid w:val="00B42687"/>
    <w:rsid w:val="00B42D8F"/>
    <w:rsid w:val="00B44DAF"/>
    <w:rsid w:val="00B554D6"/>
    <w:rsid w:val="00B606BD"/>
    <w:rsid w:val="00B609A0"/>
    <w:rsid w:val="00B6103B"/>
    <w:rsid w:val="00B61E88"/>
    <w:rsid w:val="00B67272"/>
    <w:rsid w:val="00B70A9C"/>
    <w:rsid w:val="00B7228B"/>
    <w:rsid w:val="00B72942"/>
    <w:rsid w:val="00B7338F"/>
    <w:rsid w:val="00B7480C"/>
    <w:rsid w:val="00B777E1"/>
    <w:rsid w:val="00B87CF9"/>
    <w:rsid w:val="00B96527"/>
    <w:rsid w:val="00B97662"/>
    <w:rsid w:val="00BA4D12"/>
    <w:rsid w:val="00BA6CA7"/>
    <w:rsid w:val="00BB0FAA"/>
    <w:rsid w:val="00BB4A98"/>
    <w:rsid w:val="00BB6724"/>
    <w:rsid w:val="00BB79EE"/>
    <w:rsid w:val="00BC3920"/>
    <w:rsid w:val="00BC3C27"/>
    <w:rsid w:val="00BC6F1D"/>
    <w:rsid w:val="00BD1DB5"/>
    <w:rsid w:val="00BE560A"/>
    <w:rsid w:val="00BF3664"/>
    <w:rsid w:val="00BF430B"/>
    <w:rsid w:val="00BF54A1"/>
    <w:rsid w:val="00BF7D9B"/>
    <w:rsid w:val="00C00FB5"/>
    <w:rsid w:val="00C02595"/>
    <w:rsid w:val="00C02B1B"/>
    <w:rsid w:val="00C03DEE"/>
    <w:rsid w:val="00C0540F"/>
    <w:rsid w:val="00C07841"/>
    <w:rsid w:val="00C13796"/>
    <w:rsid w:val="00C14E9F"/>
    <w:rsid w:val="00C155E4"/>
    <w:rsid w:val="00C2271D"/>
    <w:rsid w:val="00C232E1"/>
    <w:rsid w:val="00C23CD8"/>
    <w:rsid w:val="00C311DC"/>
    <w:rsid w:val="00C36461"/>
    <w:rsid w:val="00C374A9"/>
    <w:rsid w:val="00C40005"/>
    <w:rsid w:val="00C4075D"/>
    <w:rsid w:val="00C50BFE"/>
    <w:rsid w:val="00C65BCC"/>
    <w:rsid w:val="00C70ABE"/>
    <w:rsid w:val="00C74D6A"/>
    <w:rsid w:val="00C769E9"/>
    <w:rsid w:val="00C8237A"/>
    <w:rsid w:val="00C97193"/>
    <w:rsid w:val="00CA0B28"/>
    <w:rsid w:val="00CA1872"/>
    <w:rsid w:val="00CA3DF5"/>
    <w:rsid w:val="00CB4505"/>
    <w:rsid w:val="00CB5C14"/>
    <w:rsid w:val="00CB7A4F"/>
    <w:rsid w:val="00CB7AFD"/>
    <w:rsid w:val="00CC0947"/>
    <w:rsid w:val="00CC3A57"/>
    <w:rsid w:val="00CC6600"/>
    <w:rsid w:val="00CD1B1E"/>
    <w:rsid w:val="00CD23D1"/>
    <w:rsid w:val="00CD6A69"/>
    <w:rsid w:val="00CD700F"/>
    <w:rsid w:val="00CE0B04"/>
    <w:rsid w:val="00CE3E8D"/>
    <w:rsid w:val="00CE661A"/>
    <w:rsid w:val="00CF030C"/>
    <w:rsid w:val="00CF1754"/>
    <w:rsid w:val="00D01FE3"/>
    <w:rsid w:val="00D0359E"/>
    <w:rsid w:val="00D0396E"/>
    <w:rsid w:val="00D053F0"/>
    <w:rsid w:val="00D12C32"/>
    <w:rsid w:val="00D14D50"/>
    <w:rsid w:val="00D1793D"/>
    <w:rsid w:val="00D20D15"/>
    <w:rsid w:val="00D25B2C"/>
    <w:rsid w:val="00D27C79"/>
    <w:rsid w:val="00D3125F"/>
    <w:rsid w:val="00D37776"/>
    <w:rsid w:val="00D42974"/>
    <w:rsid w:val="00D451B6"/>
    <w:rsid w:val="00D468E4"/>
    <w:rsid w:val="00D46E25"/>
    <w:rsid w:val="00D47331"/>
    <w:rsid w:val="00D56F94"/>
    <w:rsid w:val="00D6137C"/>
    <w:rsid w:val="00D62812"/>
    <w:rsid w:val="00D63209"/>
    <w:rsid w:val="00D64F01"/>
    <w:rsid w:val="00D65B73"/>
    <w:rsid w:val="00D67B19"/>
    <w:rsid w:val="00D714E6"/>
    <w:rsid w:val="00D72158"/>
    <w:rsid w:val="00D753A9"/>
    <w:rsid w:val="00D7577F"/>
    <w:rsid w:val="00D771BE"/>
    <w:rsid w:val="00D82E78"/>
    <w:rsid w:val="00D8310F"/>
    <w:rsid w:val="00D840E7"/>
    <w:rsid w:val="00D862D2"/>
    <w:rsid w:val="00D87773"/>
    <w:rsid w:val="00D87EF0"/>
    <w:rsid w:val="00D907EE"/>
    <w:rsid w:val="00D9139D"/>
    <w:rsid w:val="00D916DE"/>
    <w:rsid w:val="00D95F96"/>
    <w:rsid w:val="00DA25AE"/>
    <w:rsid w:val="00DA4143"/>
    <w:rsid w:val="00DA5320"/>
    <w:rsid w:val="00DA568F"/>
    <w:rsid w:val="00DB286E"/>
    <w:rsid w:val="00DB5FCA"/>
    <w:rsid w:val="00DB6B0B"/>
    <w:rsid w:val="00DC15C7"/>
    <w:rsid w:val="00DC1D9E"/>
    <w:rsid w:val="00DC51B6"/>
    <w:rsid w:val="00DC5BC5"/>
    <w:rsid w:val="00DC79F4"/>
    <w:rsid w:val="00DD179F"/>
    <w:rsid w:val="00DD5AEC"/>
    <w:rsid w:val="00DE3929"/>
    <w:rsid w:val="00DE4BE9"/>
    <w:rsid w:val="00DF090E"/>
    <w:rsid w:val="00DF0D0B"/>
    <w:rsid w:val="00DF25E7"/>
    <w:rsid w:val="00E01FD2"/>
    <w:rsid w:val="00E03A6D"/>
    <w:rsid w:val="00E1294E"/>
    <w:rsid w:val="00E13181"/>
    <w:rsid w:val="00E14BD0"/>
    <w:rsid w:val="00E21CB3"/>
    <w:rsid w:val="00E242EA"/>
    <w:rsid w:val="00E25498"/>
    <w:rsid w:val="00E367FB"/>
    <w:rsid w:val="00E36D82"/>
    <w:rsid w:val="00E43818"/>
    <w:rsid w:val="00E5042F"/>
    <w:rsid w:val="00E57076"/>
    <w:rsid w:val="00E579D9"/>
    <w:rsid w:val="00E60184"/>
    <w:rsid w:val="00E6155C"/>
    <w:rsid w:val="00E65533"/>
    <w:rsid w:val="00E7053B"/>
    <w:rsid w:val="00E71204"/>
    <w:rsid w:val="00E71A34"/>
    <w:rsid w:val="00E750B4"/>
    <w:rsid w:val="00E77614"/>
    <w:rsid w:val="00E77E2E"/>
    <w:rsid w:val="00E83212"/>
    <w:rsid w:val="00E8381B"/>
    <w:rsid w:val="00E91F83"/>
    <w:rsid w:val="00E940D3"/>
    <w:rsid w:val="00E964C7"/>
    <w:rsid w:val="00EA2384"/>
    <w:rsid w:val="00EA463D"/>
    <w:rsid w:val="00EC2FCC"/>
    <w:rsid w:val="00EC42A6"/>
    <w:rsid w:val="00EC4486"/>
    <w:rsid w:val="00EC53FB"/>
    <w:rsid w:val="00ED0BA7"/>
    <w:rsid w:val="00ED242A"/>
    <w:rsid w:val="00EE023E"/>
    <w:rsid w:val="00EE067A"/>
    <w:rsid w:val="00EE3AC1"/>
    <w:rsid w:val="00EE4743"/>
    <w:rsid w:val="00EE4944"/>
    <w:rsid w:val="00EE7272"/>
    <w:rsid w:val="00EF15CA"/>
    <w:rsid w:val="00EF2011"/>
    <w:rsid w:val="00EF33B8"/>
    <w:rsid w:val="00EF46CE"/>
    <w:rsid w:val="00F00ED5"/>
    <w:rsid w:val="00F0396C"/>
    <w:rsid w:val="00F04F10"/>
    <w:rsid w:val="00F1150E"/>
    <w:rsid w:val="00F136E6"/>
    <w:rsid w:val="00F13AF9"/>
    <w:rsid w:val="00F33AD1"/>
    <w:rsid w:val="00F34D61"/>
    <w:rsid w:val="00F41D3E"/>
    <w:rsid w:val="00F42A03"/>
    <w:rsid w:val="00F433F9"/>
    <w:rsid w:val="00F454A1"/>
    <w:rsid w:val="00F552E7"/>
    <w:rsid w:val="00F5647F"/>
    <w:rsid w:val="00F57061"/>
    <w:rsid w:val="00F57E2F"/>
    <w:rsid w:val="00F6303F"/>
    <w:rsid w:val="00F63826"/>
    <w:rsid w:val="00F66C57"/>
    <w:rsid w:val="00F75D47"/>
    <w:rsid w:val="00F804C9"/>
    <w:rsid w:val="00F820EC"/>
    <w:rsid w:val="00F855E6"/>
    <w:rsid w:val="00F85E0B"/>
    <w:rsid w:val="00F90141"/>
    <w:rsid w:val="00F92509"/>
    <w:rsid w:val="00F96043"/>
    <w:rsid w:val="00FA2C5E"/>
    <w:rsid w:val="00FA5224"/>
    <w:rsid w:val="00FA760E"/>
    <w:rsid w:val="00FB112F"/>
    <w:rsid w:val="00FB55D1"/>
    <w:rsid w:val="00FB6B8D"/>
    <w:rsid w:val="00FC199C"/>
    <w:rsid w:val="00FC2634"/>
    <w:rsid w:val="00FC46FA"/>
    <w:rsid w:val="00FC4A3D"/>
    <w:rsid w:val="00FC7A26"/>
    <w:rsid w:val="00FD060B"/>
    <w:rsid w:val="00FD0BBE"/>
    <w:rsid w:val="00FD4C67"/>
    <w:rsid w:val="00FD7D71"/>
    <w:rsid w:val="00FE154C"/>
    <w:rsid w:val="00FE7ACA"/>
    <w:rsid w:val="00FE7E7D"/>
    <w:rsid w:val="00FF15B6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03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6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74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7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74E9"/>
    <w:rPr>
      <w:sz w:val="18"/>
      <w:szCs w:val="18"/>
    </w:rPr>
  </w:style>
  <w:style w:type="paragraph" w:styleId="a6">
    <w:name w:val="List Paragraph"/>
    <w:basedOn w:val="a"/>
    <w:uiPriority w:val="34"/>
    <w:qFormat/>
    <w:rsid w:val="00CF03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2018-04-03T01:58:00Z</dcterms:created>
  <dcterms:modified xsi:type="dcterms:W3CDTF">2018-04-03T01:58:00Z</dcterms:modified>
</cp:coreProperties>
</file>