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76" w:rsidRPr="00BD0F79" w:rsidRDefault="00FB6D76" w:rsidP="00FB6D76">
      <w:pPr>
        <w:pStyle w:val="2"/>
        <w:spacing w:before="0" w:after="0" w:line="440" w:lineRule="exact"/>
        <w:jc w:val="center"/>
        <w:rPr>
          <w:rFonts w:ascii="华文中宋" w:eastAsia="华文中宋" w:hAnsi="华文中宋" w:hint="eastAsia"/>
        </w:rPr>
      </w:pPr>
      <w:bookmarkStart w:id="0" w:name="_Toc396313121"/>
      <w:r w:rsidRPr="00BD0F79">
        <w:rPr>
          <w:rFonts w:ascii="华文中宋" w:eastAsia="华文中宋" w:hAnsi="华文中宋" w:hint="eastAsia"/>
        </w:rPr>
        <w:t>上海体育学院研究生“三助”工作管理办法</w:t>
      </w:r>
      <w:bookmarkEnd w:id="0"/>
    </w:p>
    <w:p w:rsidR="00FB6D76" w:rsidRPr="00427E04" w:rsidRDefault="00FB6D76" w:rsidP="00FB6D76">
      <w:pPr>
        <w:adjustRightInd w:val="0"/>
        <w:snapToGrid w:val="0"/>
        <w:spacing w:beforeLines="50" w:afterLines="50" w:line="440" w:lineRule="exact"/>
        <w:jc w:val="center"/>
        <w:rPr>
          <w:rFonts w:ascii="宋体" w:hAnsi="宋体" w:hint="eastAsia"/>
          <w:b/>
          <w:sz w:val="24"/>
        </w:rPr>
      </w:pPr>
      <w:r w:rsidRPr="00427E04">
        <w:rPr>
          <w:rFonts w:ascii="宋体" w:hAnsi="宋体" w:hint="eastAsia"/>
          <w:b/>
          <w:sz w:val="24"/>
        </w:rPr>
        <w:t>上体院院字〔2010〕105号</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为了提高研究生的综合素质和专业素养，进一步拓宽研究生的培养渠道，增强研究生的创新意识、实践能力和科学精神，充分调动研究生参与学科建设、教学实践、科学研究和管理工作的积极性，不断提高研究生自我教育、自我管理、自我服务的能力，着力加强研究生助研、助教、助管工作的规范性，制定本办法。</w:t>
      </w:r>
    </w:p>
    <w:p w:rsidR="00FB6D76" w:rsidRPr="00427E04" w:rsidRDefault="00FB6D76" w:rsidP="00FB6D76">
      <w:pPr>
        <w:widowControl/>
        <w:adjustRightInd w:val="0"/>
        <w:spacing w:line="440" w:lineRule="exact"/>
        <w:contextualSpacing/>
        <w:jc w:val="center"/>
        <w:rPr>
          <w:rFonts w:ascii="宋体" w:hAnsi="宋体"/>
          <w:b/>
          <w:color w:val="000000"/>
          <w:sz w:val="24"/>
        </w:rPr>
      </w:pPr>
      <w:r w:rsidRPr="00427E04">
        <w:rPr>
          <w:rFonts w:ascii="宋体" w:hAnsi="宋体" w:hint="eastAsia"/>
          <w:b/>
          <w:color w:val="000000"/>
          <w:sz w:val="24"/>
        </w:rPr>
        <w:t>第一章 组织机构</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第一条</w:t>
      </w:r>
      <w:r w:rsidRPr="00427E04">
        <w:rPr>
          <w:rFonts w:ascii="宋体" w:hAnsi="宋体" w:hint="eastAsia"/>
          <w:color w:val="000000"/>
          <w:sz w:val="24"/>
        </w:rPr>
        <w:t xml:space="preserve">  成立研究生“三助”工作领导小组（以下简称“领导小组”），由分管领导任组长。领导小组成员包括研究生处（部）、人事处、教务处、科研处、财务处、各系（院）主管研究生工作的党政领导。领导小组负责对此项工作进行总体指导、组织规划和统筹管理。</w:t>
      </w:r>
    </w:p>
    <w:p w:rsidR="00FB6D76" w:rsidRPr="00427E04" w:rsidRDefault="00FB6D76" w:rsidP="00FB6D76">
      <w:pPr>
        <w:widowControl/>
        <w:adjustRightInd w:val="0"/>
        <w:spacing w:line="440" w:lineRule="exact"/>
        <w:contextualSpacing/>
        <w:jc w:val="center"/>
        <w:rPr>
          <w:rFonts w:ascii="宋体" w:hAnsi="宋体"/>
          <w:b/>
          <w:color w:val="000000"/>
          <w:sz w:val="24"/>
        </w:rPr>
      </w:pPr>
      <w:r w:rsidRPr="00427E04">
        <w:rPr>
          <w:rFonts w:ascii="宋体" w:hAnsi="宋体" w:hint="eastAsia"/>
          <w:b/>
          <w:color w:val="000000"/>
          <w:sz w:val="24"/>
        </w:rPr>
        <w:t>第二章 岗位设置</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第二条</w:t>
      </w:r>
      <w:r w:rsidRPr="00427E04">
        <w:rPr>
          <w:rFonts w:ascii="宋体" w:hAnsi="宋体" w:hint="eastAsia"/>
          <w:color w:val="000000"/>
          <w:sz w:val="24"/>
        </w:rPr>
        <w:t xml:space="preserve">  研究生“三助”岗位的设置是着力于研究生实践能力的培养，应本着有利于提高研究生的科研水平、教学水平和管理能力的原则，根据学校工作实际需要按需设岗。</w:t>
      </w:r>
    </w:p>
    <w:p w:rsidR="00FB6D76" w:rsidRPr="00427E04" w:rsidRDefault="00FB6D76" w:rsidP="00FB6D76">
      <w:pPr>
        <w:widowControl/>
        <w:tabs>
          <w:tab w:val="num" w:pos="2081"/>
        </w:tabs>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第三条</w:t>
      </w:r>
      <w:r w:rsidRPr="00427E04">
        <w:rPr>
          <w:rFonts w:ascii="宋体" w:hAnsi="宋体" w:hint="eastAsia"/>
          <w:color w:val="000000"/>
          <w:sz w:val="24"/>
        </w:rPr>
        <w:t xml:space="preserve">  研究生“三助”是指研究生在攻读学位的同时，承担一定量的助教、助研、助管工作。具体如下：助研岗位指协助指导教师承担与导师研究课题相关的研究工作，由导师组、研究所（中心）或课题组安排；助教岗位指协助主讲教师参与本科生的非公共基础课程的教学授课、实验指导等教学协助工作；助管岗位指承担学院有关部门的教辅管理、学生工作、行政事务等管理辅助工作。</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第四条</w:t>
      </w:r>
      <w:r w:rsidRPr="00427E04">
        <w:rPr>
          <w:rFonts w:ascii="宋体" w:hAnsi="宋体" w:hint="eastAsia"/>
          <w:color w:val="000000"/>
          <w:sz w:val="24"/>
        </w:rPr>
        <w:t xml:space="preserve">  助研岗位由导师或课题组根据研究需要确定待聘计划；助教岗位由教务处根据教学工作需要确定待聘计划；助管岗位由研工部根据学校需要确定待聘计划。</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第五条</w:t>
      </w:r>
      <w:r w:rsidRPr="00427E04">
        <w:rPr>
          <w:rFonts w:ascii="宋体" w:hAnsi="宋体" w:hint="eastAsia"/>
          <w:color w:val="000000"/>
          <w:sz w:val="24"/>
        </w:rPr>
        <w:t xml:space="preserve">  各聘用单位在学期结束前两周或开学第一周向各相应部门提出聘任申请，上报需求计划，明确岗位要求、工作量及工作时间。</w:t>
      </w:r>
    </w:p>
    <w:p w:rsidR="00FB6D76" w:rsidRPr="00427E04" w:rsidRDefault="00FB6D76" w:rsidP="00FB6D76">
      <w:pPr>
        <w:widowControl/>
        <w:adjustRightInd w:val="0"/>
        <w:spacing w:line="440" w:lineRule="exact"/>
        <w:contextualSpacing/>
        <w:jc w:val="center"/>
        <w:rPr>
          <w:rFonts w:ascii="宋体" w:hAnsi="宋体"/>
          <w:b/>
          <w:color w:val="000000"/>
          <w:sz w:val="24"/>
        </w:rPr>
      </w:pPr>
      <w:r w:rsidRPr="00427E04">
        <w:rPr>
          <w:rFonts w:ascii="宋体" w:hAnsi="宋体" w:hint="eastAsia"/>
          <w:b/>
          <w:color w:val="000000"/>
          <w:sz w:val="24"/>
        </w:rPr>
        <w:t>第三章 岗位聘用</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第六条</w:t>
      </w:r>
      <w:r w:rsidRPr="00427E04">
        <w:rPr>
          <w:rFonts w:ascii="宋体" w:hAnsi="宋体" w:hint="eastAsia"/>
          <w:color w:val="000000"/>
          <w:sz w:val="24"/>
        </w:rPr>
        <w:t xml:space="preserve">  “三助”工作的聘用遵循按需设岗、统筹安排，公开招聘、自愿申请，定期考核、按劳取酬的原则。</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第七条</w:t>
      </w:r>
      <w:r w:rsidRPr="00427E04">
        <w:rPr>
          <w:rFonts w:ascii="宋体" w:hAnsi="宋体" w:hint="eastAsia"/>
          <w:color w:val="000000"/>
          <w:sz w:val="24"/>
        </w:rPr>
        <w:t xml:space="preserve">  申请“三助”岗位的研究生应具备以下条件：遵守学校规章制度，品德优良，责任心强，学习努力，成绩合格。</w:t>
      </w:r>
    </w:p>
    <w:p w:rsidR="00FB6D76" w:rsidRPr="00427E04" w:rsidRDefault="00FB6D76" w:rsidP="00FB6D76">
      <w:pPr>
        <w:widowControl/>
        <w:adjustRightInd w:val="0"/>
        <w:spacing w:line="440" w:lineRule="exact"/>
        <w:ind w:firstLineChars="196" w:firstLine="472"/>
        <w:contextualSpacing/>
        <w:jc w:val="left"/>
        <w:rPr>
          <w:rFonts w:ascii="宋体" w:hAnsi="宋体"/>
          <w:color w:val="000000"/>
          <w:sz w:val="24"/>
        </w:rPr>
      </w:pPr>
      <w:r w:rsidRPr="00427E04">
        <w:rPr>
          <w:rFonts w:ascii="宋体" w:hAnsi="宋体" w:hint="eastAsia"/>
          <w:b/>
          <w:color w:val="000000"/>
          <w:sz w:val="24"/>
        </w:rPr>
        <w:lastRenderedPageBreak/>
        <w:t>第八条</w:t>
      </w:r>
      <w:r w:rsidRPr="00427E04">
        <w:rPr>
          <w:rFonts w:ascii="宋体" w:hAnsi="宋体" w:hint="eastAsia"/>
          <w:color w:val="000000"/>
          <w:sz w:val="24"/>
        </w:rPr>
        <w:t xml:space="preserve">  研究生参加“三助”工作需征得导师同意，不得影响正常的学习、科研时间。</w:t>
      </w:r>
    </w:p>
    <w:p w:rsidR="00FB6D76" w:rsidRPr="00427E04" w:rsidRDefault="00FB6D76" w:rsidP="00FB6D76">
      <w:pPr>
        <w:widowControl/>
        <w:tabs>
          <w:tab w:val="num" w:pos="2081"/>
        </w:tabs>
        <w:adjustRightInd w:val="0"/>
        <w:spacing w:line="440" w:lineRule="exact"/>
        <w:ind w:firstLineChars="196" w:firstLine="472"/>
        <w:contextualSpacing/>
        <w:jc w:val="left"/>
        <w:rPr>
          <w:rFonts w:ascii="宋体" w:hAnsi="宋体"/>
          <w:color w:val="000000"/>
          <w:sz w:val="24"/>
        </w:rPr>
      </w:pPr>
      <w:r w:rsidRPr="00427E04">
        <w:rPr>
          <w:rFonts w:ascii="宋体" w:hAnsi="宋体" w:hint="eastAsia"/>
          <w:b/>
          <w:color w:val="000000"/>
          <w:sz w:val="24"/>
        </w:rPr>
        <w:t>第九条</w:t>
      </w:r>
      <w:r w:rsidRPr="00427E04">
        <w:rPr>
          <w:rFonts w:ascii="宋体" w:hAnsi="宋体" w:hint="eastAsia"/>
          <w:color w:val="000000"/>
          <w:sz w:val="24"/>
        </w:rPr>
        <w:t xml:space="preserve">  研究生提交相应的岗位申请表（一式两份，设岗部门、研工部各留一份），经双向选择后，即可到岗工作。选聘时，同等条件下优先考虑经济条件困难的、自筹经费的、非定向的研究生。</w:t>
      </w:r>
    </w:p>
    <w:p w:rsidR="00FB6D76" w:rsidRPr="00427E04" w:rsidRDefault="00FB6D76" w:rsidP="00FB6D76">
      <w:pPr>
        <w:widowControl/>
        <w:tabs>
          <w:tab w:val="num" w:pos="2081"/>
        </w:tabs>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第十条</w:t>
      </w:r>
      <w:r w:rsidRPr="00427E04">
        <w:rPr>
          <w:rFonts w:ascii="宋体" w:hAnsi="宋体" w:hint="eastAsia"/>
          <w:color w:val="000000"/>
          <w:sz w:val="24"/>
        </w:rPr>
        <w:t xml:space="preserve">  研究生“三助”岗位的聘任原则上以学期为单位，一学期一聘。</w:t>
      </w:r>
    </w:p>
    <w:p w:rsidR="00FB6D76" w:rsidRPr="00427E04" w:rsidRDefault="00FB6D76" w:rsidP="00FB6D76">
      <w:pPr>
        <w:widowControl/>
        <w:adjustRightInd w:val="0"/>
        <w:spacing w:line="440" w:lineRule="exact"/>
        <w:contextualSpacing/>
        <w:jc w:val="center"/>
        <w:rPr>
          <w:rFonts w:ascii="宋体" w:hAnsi="宋体"/>
          <w:b/>
          <w:color w:val="000000"/>
          <w:sz w:val="24"/>
        </w:rPr>
      </w:pPr>
      <w:r w:rsidRPr="00427E04">
        <w:rPr>
          <w:rFonts w:ascii="宋体" w:hAnsi="宋体" w:hint="eastAsia"/>
          <w:b/>
          <w:color w:val="000000"/>
          <w:sz w:val="24"/>
        </w:rPr>
        <w:t>第四章 岗位津贴</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 xml:space="preserve">第十一条 </w:t>
      </w:r>
      <w:r w:rsidRPr="00427E04">
        <w:rPr>
          <w:rFonts w:ascii="宋体" w:hAnsi="宋体" w:hint="eastAsia"/>
          <w:color w:val="000000"/>
          <w:sz w:val="24"/>
        </w:rPr>
        <w:t xml:space="preserve"> 根据受聘研究生实际承担的工作量与完成情况每月发放津贴，原则上每周工作时间不少于3个半天，津贴标准为300元/月。（博士研究生单独承担本科课程教学工作的，根据《上海体育学院博士研究生助教工作实施细则》的具体规定执行，参见附件一。助管岗位根据《上海体育学院研究生助管工作实施细则》的具体规定执行，参见附件二）</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第十二条</w:t>
      </w:r>
      <w:r w:rsidRPr="00427E04">
        <w:rPr>
          <w:rFonts w:ascii="宋体" w:hAnsi="宋体" w:hint="eastAsia"/>
          <w:color w:val="000000"/>
          <w:sz w:val="24"/>
        </w:rPr>
        <w:t xml:space="preserve">  聘用单位每月对受聘研究生的工作量进行核算，汇总上报研工部；研工部核定后报送财务处；由财务处将津贴直接划入受聘研究生的个人农行卡账户。</w:t>
      </w:r>
    </w:p>
    <w:p w:rsidR="00FB6D76" w:rsidRPr="00427E04" w:rsidRDefault="00FB6D76" w:rsidP="00FB6D76">
      <w:pPr>
        <w:widowControl/>
        <w:adjustRightInd w:val="0"/>
        <w:spacing w:line="440" w:lineRule="exact"/>
        <w:contextualSpacing/>
        <w:jc w:val="center"/>
        <w:rPr>
          <w:rFonts w:ascii="宋体" w:hAnsi="宋体"/>
          <w:b/>
          <w:color w:val="000000"/>
          <w:sz w:val="24"/>
        </w:rPr>
      </w:pPr>
      <w:r w:rsidRPr="00427E04">
        <w:rPr>
          <w:rFonts w:ascii="宋体" w:hAnsi="宋体" w:hint="eastAsia"/>
          <w:b/>
          <w:color w:val="000000"/>
          <w:sz w:val="24"/>
        </w:rPr>
        <w:t>第五章 岗位管理</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第十三条</w:t>
      </w:r>
      <w:r w:rsidRPr="00427E04">
        <w:rPr>
          <w:rFonts w:ascii="宋体" w:hAnsi="宋体" w:hint="eastAsia"/>
          <w:color w:val="000000"/>
          <w:sz w:val="24"/>
        </w:rPr>
        <w:t xml:space="preserve">  受聘“三助”岗位的研究生应按照岗位设置要求认真开展工作，上岗前，由设岗单位对其进行岗前培训，明确岗位职责和岗位任务。</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第十四条</w:t>
      </w:r>
      <w:r w:rsidRPr="00427E04">
        <w:rPr>
          <w:rFonts w:ascii="宋体" w:hAnsi="宋体" w:hint="eastAsia"/>
          <w:color w:val="000000"/>
          <w:sz w:val="24"/>
        </w:rPr>
        <w:t xml:space="preserve">  研究生“三助”岗位的日常管理由设岗单位负责，对聘期内不认真履行岗位工作职责或不能胜任岗位工作的研究生，聘用单位可取消该受聘研究生的上岗资格，改聘他人。</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第十五条</w:t>
      </w:r>
      <w:r w:rsidRPr="00427E04">
        <w:rPr>
          <w:rFonts w:ascii="宋体" w:hAnsi="宋体" w:hint="eastAsia"/>
          <w:color w:val="000000"/>
          <w:sz w:val="24"/>
        </w:rPr>
        <w:t xml:space="preserve">  研究生“三助”岗位的考核工作每学期末在</w:t>
      </w:r>
    </w:p>
    <w:p w:rsidR="00FB6D76" w:rsidRPr="00427E04" w:rsidRDefault="00FB6D76" w:rsidP="00FB6D76">
      <w:pPr>
        <w:widowControl/>
        <w:adjustRightInd w:val="0"/>
        <w:spacing w:line="440" w:lineRule="exact"/>
        <w:contextualSpacing/>
        <w:jc w:val="left"/>
        <w:rPr>
          <w:rFonts w:ascii="宋体" w:hAnsi="宋体"/>
          <w:color w:val="000000"/>
          <w:sz w:val="24"/>
        </w:rPr>
      </w:pPr>
      <w:r w:rsidRPr="00427E04">
        <w:rPr>
          <w:rFonts w:ascii="宋体" w:hAnsi="宋体" w:hint="eastAsia"/>
          <w:color w:val="000000"/>
          <w:sz w:val="24"/>
        </w:rPr>
        <w:t>领导小组的领导下进行。其中：助研岗位的考核由设岗导师或课题组负责实施；助教岗位的考核由设岗系院汇同教务处负责实施；助管岗位的考核由设岗部门汇同研工部负责实施。</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第十六条</w:t>
      </w:r>
      <w:r w:rsidRPr="00427E04">
        <w:rPr>
          <w:rFonts w:ascii="宋体" w:hAnsi="宋体" w:hint="eastAsia"/>
          <w:color w:val="000000"/>
          <w:sz w:val="24"/>
        </w:rPr>
        <w:t xml:space="preserve">  考核分优秀、合格和不合格三个等级，考核优秀者给予适当的表彰和奖励，考核不合格者取消下一学期的“三助”申请资格。</w:t>
      </w:r>
    </w:p>
    <w:p w:rsidR="00FB6D76" w:rsidRPr="00427E04" w:rsidRDefault="00FB6D76" w:rsidP="00FB6D76">
      <w:pPr>
        <w:widowControl/>
        <w:adjustRightInd w:val="0"/>
        <w:spacing w:line="440" w:lineRule="exact"/>
        <w:contextualSpacing/>
        <w:jc w:val="left"/>
        <w:rPr>
          <w:rFonts w:ascii="宋体" w:hAnsi="宋体"/>
          <w:color w:val="000000"/>
          <w:sz w:val="24"/>
        </w:rPr>
      </w:pPr>
      <w:r w:rsidRPr="00427E04">
        <w:rPr>
          <w:rFonts w:ascii="宋体" w:hAnsi="宋体" w:hint="eastAsia"/>
          <w:color w:val="000000"/>
          <w:sz w:val="24"/>
        </w:rPr>
        <w:t>第六章 其他事项</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第十七条</w:t>
      </w:r>
      <w:r w:rsidRPr="00427E04">
        <w:rPr>
          <w:rFonts w:ascii="宋体" w:hAnsi="宋体" w:hint="eastAsia"/>
          <w:color w:val="000000"/>
          <w:sz w:val="24"/>
        </w:rPr>
        <w:t xml:space="preserve">  本办法经通过之日起开始试行。</w:t>
      </w:r>
    </w:p>
    <w:p w:rsidR="00FB6D76" w:rsidRPr="00427E04" w:rsidRDefault="00FB6D76" w:rsidP="00FB6D76">
      <w:pPr>
        <w:widowControl/>
        <w:adjustRightInd w:val="0"/>
        <w:spacing w:line="440" w:lineRule="exact"/>
        <w:ind w:firstLineChars="200" w:firstLine="482"/>
        <w:contextualSpacing/>
        <w:jc w:val="left"/>
        <w:rPr>
          <w:rFonts w:ascii="宋体" w:hAnsi="宋体" w:hint="eastAsia"/>
          <w:color w:val="000000"/>
          <w:sz w:val="24"/>
        </w:rPr>
      </w:pPr>
      <w:r w:rsidRPr="00427E04">
        <w:rPr>
          <w:rFonts w:ascii="宋体" w:hAnsi="宋体" w:hint="eastAsia"/>
          <w:b/>
          <w:color w:val="000000"/>
          <w:sz w:val="24"/>
        </w:rPr>
        <w:t>第十八条</w:t>
      </w:r>
      <w:r w:rsidRPr="00427E04">
        <w:rPr>
          <w:rFonts w:ascii="宋体" w:hAnsi="宋体" w:hint="eastAsia"/>
          <w:color w:val="000000"/>
          <w:sz w:val="24"/>
        </w:rPr>
        <w:t xml:space="preserve">  本办法解释权归研究生处（部）。</w:t>
      </w:r>
    </w:p>
    <w:p w:rsidR="00FB6D76" w:rsidRPr="00427E04" w:rsidRDefault="00FB6D76" w:rsidP="00FB6D76">
      <w:pPr>
        <w:widowControl/>
        <w:adjustRightInd w:val="0"/>
        <w:spacing w:line="440" w:lineRule="exact"/>
        <w:contextualSpacing/>
        <w:jc w:val="left"/>
        <w:rPr>
          <w:rFonts w:ascii="宋体" w:hAnsi="宋体"/>
          <w:color w:val="000000"/>
          <w:sz w:val="24"/>
        </w:rPr>
      </w:pPr>
      <w:r w:rsidRPr="00427E04">
        <w:rPr>
          <w:rFonts w:ascii="宋体" w:hAnsi="宋体"/>
          <w:b/>
          <w:color w:val="000000"/>
          <w:sz w:val="24"/>
        </w:rPr>
        <w:br w:type="page"/>
      </w:r>
      <w:r w:rsidRPr="00427E04">
        <w:rPr>
          <w:rFonts w:ascii="宋体" w:hAnsi="宋体" w:hint="eastAsia"/>
          <w:b/>
          <w:color w:val="000000"/>
          <w:sz w:val="24"/>
        </w:rPr>
        <w:lastRenderedPageBreak/>
        <w:t>附件1</w:t>
      </w:r>
    </w:p>
    <w:p w:rsidR="00FB6D76" w:rsidRPr="00BD0F79" w:rsidRDefault="00FB6D76" w:rsidP="00FB6D76">
      <w:pPr>
        <w:widowControl/>
        <w:adjustRightInd w:val="0"/>
        <w:spacing w:beforeLines="50" w:afterLines="50" w:line="440" w:lineRule="exact"/>
        <w:contextualSpacing/>
        <w:jc w:val="center"/>
        <w:rPr>
          <w:rFonts w:ascii="华文中宋" w:eastAsia="华文中宋" w:hAnsi="华文中宋"/>
          <w:b/>
          <w:color w:val="000000"/>
          <w:sz w:val="32"/>
          <w:szCs w:val="32"/>
        </w:rPr>
      </w:pPr>
      <w:r w:rsidRPr="00BD0F79">
        <w:rPr>
          <w:rFonts w:ascii="华文中宋" w:eastAsia="华文中宋" w:hAnsi="华文中宋" w:hint="eastAsia"/>
          <w:b/>
          <w:color w:val="000000"/>
          <w:sz w:val="32"/>
          <w:szCs w:val="32"/>
        </w:rPr>
        <w:t>上海体育学院研究生助管工作实施细则</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为深化研究生培养方式的改革，提高研究生的综合素质和实践能力，调动研究生从事管理实践工作的积极性，决定设置研究生兼任管理助理岗位（简称研究生助管）。制定本实施细则。</w:t>
      </w:r>
    </w:p>
    <w:p w:rsidR="00FB6D76" w:rsidRPr="00427E04" w:rsidRDefault="00FB6D76" w:rsidP="00FB6D76">
      <w:pPr>
        <w:widowControl/>
        <w:adjustRightInd w:val="0"/>
        <w:spacing w:line="440" w:lineRule="exact"/>
        <w:contextualSpacing/>
        <w:jc w:val="left"/>
        <w:rPr>
          <w:rFonts w:ascii="宋体" w:hAnsi="宋体"/>
          <w:b/>
          <w:color w:val="000000"/>
          <w:sz w:val="24"/>
        </w:rPr>
      </w:pPr>
      <w:r w:rsidRPr="00427E04">
        <w:rPr>
          <w:rFonts w:ascii="宋体" w:hAnsi="宋体" w:hint="eastAsia"/>
          <w:b/>
          <w:color w:val="000000"/>
          <w:sz w:val="24"/>
        </w:rPr>
        <w:t>一、岗位的设置</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1、研究生助管是指研究生在学有余力的情况下，协助参与学校机关部处、各系（院）及直属单位等的日常事务管理工作。</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2、各设岗单位可根据工作需要，以按需设岗的原则设立研究生助管岗位，向研工部提交助管岗位的待聘计划。</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3、研究生助管岗位按学期设置，可连续聘任。</w:t>
      </w:r>
    </w:p>
    <w:p w:rsidR="00FB6D76" w:rsidRPr="00427E04" w:rsidRDefault="00FB6D76" w:rsidP="00FB6D76">
      <w:pPr>
        <w:widowControl/>
        <w:adjustRightInd w:val="0"/>
        <w:spacing w:line="440" w:lineRule="exact"/>
        <w:ind w:firstLineChars="196" w:firstLine="472"/>
        <w:contextualSpacing/>
        <w:jc w:val="left"/>
        <w:rPr>
          <w:rFonts w:ascii="宋体" w:hAnsi="宋体"/>
          <w:b/>
          <w:color w:val="000000"/>
          <w:sz w:val="24"/>
        </w:rPr>
      </w:pPr>
      <w:r w:rsidRPr="00427E04">
        <w:rPr>
          <w:rFonts w:ascii="宋体" w:hAnsi="宋体" w:hint="eastAsia"/>
          <w:b/>
          <w:color w:val="000000"/>
          <w:sz w:val="24"/>
        </w:rPr>
        <w:t>二、助管的选聘</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1、选聘的原则</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聘用研究生助管应体现按需选聘、平等竞争、择优录用、严格考核、按劳付酬的原则，同等条件下，可优先录用非定向的、自筹经费的、家庭经济困难的研究生。</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2、应聘学生应具备的基本条件</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（1）思想素质好，政治素质高，有奉献精神和责任意识；</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（2）遵守学校规章制度，无违纪记录；</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（3）研究生担任助管应征得导师同意，在学有余力、不影响正常学习和科研的情况下方可报名；</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（4）符合选聘岗位的具体岗位要求和应聘条件。</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3、选聘的程序</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（1）设岗单位向研工部提交岗位待聘计划；</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（2）研工部汇总助管岗位需求，发布选聘通知；</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（3）有意应聘的研究生填写《上海体育学院研究生助管岗位申请表》，并递交研工部；</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（4）研工部汇总应聘学生情况后，反馈给各设岗单位；</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（5）设岗单位组织面试，确定录用名单，并报研工部备案；</w:t>
      </w:r>
    </w:p>
    <w:p w:rsidR="00FB6D76" w:rsidRPr="00427E04" w:rsidRDefault="00FB6D76" w:rsidP="00FB6D76">
      <w:pPr>
        <w:widowControl/>
        <w:adjustRightInd w:val="0"/>
        <w:spacing w:line="440" w:lineRule="exact"/>
        <w:ind w:firstLineChars="200" w:firstLine="480"/>
        <w:contextualSpacing/>
        <w:jc w:val="left"/>
        <w:rPr>
          <w:rFonts w:ascii="宋体" w:hAnsi="宋体" w:hint="eastAsia"/>
          <w:color w:val="000000"/>
          <w:sz w:val="24"/>
        </w:rPr>
      </w:pPr>
      <w:r w:rsidRPr="00427E04">
        <w:rPr>
          <w:rFonts w:ascii="宋体" w:hAnsi="宋体" w:hint="eastAsia"/>
          <w:color w:val="000000"/>
          <w:sz w:val="24"/>
        </w:rPr>
        <w:t>（6）受聘研究生助管接受设岗单位的岗前培训后正式上岗。</w:t>
      </w:r>
    </w:p>
    <w:p w:rsidR="00FB6D76" w:rsidRPr="00427E04" w:rsidRDefault="00FB6D76" w:rsidP="00FB6D76">
      <w:pPr>
        <w:widowControl/>
        <w:adjustRightInd w:val="0"/>
        <w:spacing w:line="440" w:lineRule="exact"/>
        <w:ind w:firstLineChars="200" w:firstLine="482"/>
        <w:contextualSpacing/>
        <w:jc w:val="left"/>
        <w:rPr>
          <w:rFonts w:ascii="宋体" w:hAnsi="宋体"/>
          <w:color w:val="000000"/>
          <w:sz w:val="24"/>
        </w:rPr>
      </w:pPr>
      <w:r w:rsidRPr="00427E04">
        <w:rPr>
          <w:rFonts w:ascii="宋体" w:hAnsi="宋体" w:hint="eastAsia"/>
          <w:b/>
          <w:color w:val="000000"/>
          <w:sz w:val="24"/>
        </w:rPr>
        <w:t>三、助管的职责与义务</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lastRenderedPageBreak/>
        <w:t>1、尽快适应和熟悉工作环境，在设岗单位负责老师的指导下，认真开展工作，自觉加强业务能力的学习。</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2、珍惜岗位，待人有礼，认真接待、处理工作事务，及时完成各项工作任务，做好工作记录，不定期向老师报告。</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3、严守职业道德，遵守纪律规定，不该问的事不问，不该说的话不说，不该传的事不传。</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4、爱护公共财产及办公设备，自觉做好办公室清洁卫生工作。</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5、加强安全意识，协助做好防火防盗工作。</w:t>
      </w:r>
    </w:p>
    <w:p w:rsidR="00FB6D76" w:rsidRPr="00427E04" w:rsidRDefault="00FB6D76" w:rsidP="00FB6D76">
      <w:pPr>
        <w:widowControl/>
        <w:adjustRightInd w:val="0"/>
        <w:spacing w:line="440" w:lineRule="exact"/>
        <w:ind w:firstLineChars="196" w:firstLine="472"/>
        <w:contextualSpacing/>
        <w:jc w:val="left"/>
        <w:rPr>
          <w:rFonts w:ascii="宋体" w:hAnsi="宋体"/>
          <w:b/>
          <w:color w:val="000000"/>
          <w:sz w:val="24"/>
        </w:rPr>
      </w:pPr>
      <w:r w:rsidRPr="00427E04">
        <w:rPr>
          <w:rFonts w:ascii="宋体" w:hAnsi="宋体" w:hint="eastAsia"/>
          <w:b/>
          <w:color w:val="000000"/>
          <w:sz w:val="24"/>
        </w:rPr>
        <w:t>四、管理与考核</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1、研究生助管的日常管理由各设岗单位负责，归口管理及津贴发放由研工部负责。</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2、研究生助管应认真履行工作职责，工作不负责的将改聘他人。</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3、每学期末进行一次助管工作考核，考核结果由研工部备案。考核合格者，下学期可继续聘用；考核不合格者，解除聘用，并取消其以后应聘助管岗位的资格。</w:t>
      </w:r>
    </w:p>
    <w:p w:rsidR="00FB6D76" w:rsidRPr="00427E04" w:rsidRDefault="00FB6D76" w:rsidP="00FB6D76">
      <w:pPr>
        <w:widowControl/>
        <w:adjustRightInd w:val="0"/>
        <w:spacing w:line="440" w:lineRule="exact"/>
        <w:ind w:firstLineChars="196" w:firstLine="472"/>
        <w:contextualSpacing/>
        <w:jc w:val="left"/>
        <w:rPr>
          <w:rFonts w:ascii="宋体" w:hAnsi="宋体"/>
          <w:b/>
          <w:color w:val="000000"/>
          <w:sz w:val="24"/>
        </w:rPr>
      </w:pPr>
      <w:r w:rsidRPr="00427E04">
        <w:rPr>
          <w:rFonts w:ascii="宋体" w:hAnsi="宋体" w:hint="eastAsia"/>
          <w:b/>
          <w:color w:val="000000"/>
          <w:sz w:val="24"/>
        </w:rPr>
        <w:t>五、津贴与待遇</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1、研究生助管每周工作时间不少于3个半天，津贴标准为300元/月，根据设岗单位对研究生助管每月的工作考勤测定津贴。</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2、津贴按月发放，由研工部按月审核汇总后报财务处，财务处将津贴直接划入研究生助管的个人农行卡账户。</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3、在考核的基础上进行研究生助管工作总结，对工作出色的研究生助管，给予相应的表彰和奖励。</w:t>
      </w:r>
    </w:p>
    <w:p w:rsidR="00FB6D76" w:rsidRPr="00427E04" w:rsidRDefault="00FB6D76" w:rsidP="00FB6D76">
      <w:pPr>
        <w:widowControl/>
        <w:adjustRightInd w:val="0"/>
        <w:spacing w:line="440" w:lineRule="exact"/>
        <w:ind w:firstLineChars="196" w:firstLine="472"/>
        <w:contextualSpacing/>
        <w:jc w:val="left"/>
        <w:rPr>
          <w:rFonts w:ascii="宋体" w:hAnsi="宋体"/>
          <w:b/>
          <w:color w:val="000000"/>
          <w:sz w:val="24"/>
        </w:rPr>
      </w:pPr>
      <w:r w:rsidRPr="00427E04">
        <w:rPr>
          <w:rFonts w:ascii="宋体" w:hAnsi="宋体" w:hint="eastAsia"/>
          <w:b/>
          <w:color w:val="000000"/>
          <w:sz w:val="24"/>
        </w:rPr>
        <w:t>六、其他事项</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1、本实施细则从通过之日起开始试行。</w:t>
      </w:r>
    </w:p>
    <w:p w:rsidR="00FB6D76" w:rsidRPr="00427E04" w:rsidRDefault="00FB6D76" w:rsidP="00FB6D76">
      <w:pPr>
        <w:widowControl/>
        <w:adjustRightInd w:val="0"/>
        <w:spacing w:line="440" w:lineRule="exact"/>
        <w:ind w:firstLineChars="200" w:firstLine="480"/>
        <w:contextualSpacing/>
        <w:jc w:val="left"/>
        <w:rPr>
          <w:rFonts w:ascii="宋体" w:hAnsi="宋体"/>
          <w:color w:val="000000"/>
          <w:sz w:val="24"/>
        </w:rPr>
      </w:pPr>
      <w:r w:rsidRPr="00427E04">
        <w:rPr>
          <w:rFonts w:ascii="宋体" w:hAnsi="宋体" w:hint="eastAsia"/>
          <w:color w:val="000000"/>
          <w:sz w:val="24"/>
        </w:rPr>
        <w:t>2、本实施细则解释权归研究生处（部）。</w:t>
      </w:r>
    </w:p>
    <w:p w:rsidR="00FB6D76" w:rsidRDefault="00FB6D76" w:rsidP="00FB6D76">
      <w:pPr>
        <w:widowControl/>
        <w:adjustRightInd w:val="0"/>
        <w:spacing w:line="440" w:lineRule="exact"/>
        <w:ind w:firstLineChars="1350" w:firstLine="3240"/>
        <w:contextualSpacing/>
        <w:jc w:val="right"/>
        <w:rPr>
          <w:rFonts w:ascii="宋体" w:hAnsi="宋体" w:hint="eastAsia"/>
          <w:color w:val="000000"/>
          <w:sz w:val="24"/>
        </w:rPr>
      </w:pPr>
    </w:p>
    <w:p w:rsidR="00FB6D76" w:rsidRDefault="00FB6D76" w:rsidP="00FB6D76">
      <w:pPr>
        <w:widowControl/>
        <w:adjustRightInd w:val="0"/>
        <w:spacing w:line="440" w:lineRule="exact"/>
        <w:ind w:firstLineChars="1350" w:firstLine="3240"/>
        <w:contextualSpacing/>
        <w:jc w:val="right"/>
        <w:rPr>
          <w:rFonts w:ascii="宋体" w:hAnsi="宋体" w:hint="eastAsia"/>
          <w:color w:val="000000"/>
          <w:sz w:val="24"/>
        </w:rPr>
      </w:pPr>
    </w:p>
    <w:p w:rsidR="008173F7" w:rsidRDefault="00FB6D76" w:rsidP="00FB6D76">
      <w:pPr>
        <w:widowControl/>
        <w:adjustRightInd w:val="0"/>
        <w:spacing w:line="440" w:lineRule="exact"/>
        <w:ind w:firstLineChars="1350" w:firstLine="3240"/>
        <w:contextualSpacing/>
        <w:jc w:val="right"/>
      </w:pPr>
      <w:r w:rsidRPr="00427E04">
        <w:rPr>
          <w:rFonts w:ascii="宋体" w:hAnsi="宋体" w:hint="eastAsia"/>
          <w:color w:val="000000"/>
          <w:sz w:val="24"/>
        </w:rPr>
        <w:t>二〇一〇年十一月三十日</w:t>
      </w:r>
    </w:p>
    <w:sectPr w:rsidR="008173F7" w:rsidSect="008173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D76"/>
    <w:rsid w:val="008173F7"/>
    <w:rsid w:val="00FB6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76"/>
    <w:pPr>
      <w:widowControl w:val="0"/>
      <w:jc w:val="both"/>
    </w:pPr>
    <w:rPr>
      <w:rFonts w:ascii="Times New Roman" w:eastAsia="宋体" w:hAnsi="Times New Roman" w:cs="Times New Roman"/>
      <w:szCs w:val="24"/>
    </w:rPr>
  </w:style>
  <w:style w:type="paragraph" w:styleId="2">
    <w:name w:val="heading 2"/>
    <w:basedOn w:val="a"/>
    <w:next w:val="a"/>
    <w:link w:val="2Char"/>
    <w:qFormat/>
    <w:rsid w:val="00FB6D7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6D76"/>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0</DocSecurity>
  <Lines>19</Lines>
  <Paragraphs>5</Paragraphs>
  <ScaleCrop>false</ScaleCrop>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2016-07-14T07:04:00Z</dcterms:created>
  <dcterms:modified xsi:type="dcterms:W3CDTF">2016-07-14T07:05:00Z</dcterms:modified>
</cp:coreProperties>
</file>