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EB" w:rsidRPr="00427E04" w:rsidRDefault="00C662EB" w:rsidP="00C662EB">
      <w:pPr>
        <w:pStyle w:val="2"/>
        <w:spacing w:before="0" w:after="0" w:line="440" w:lineRule="exact"/>
        <w:jc w:val="center"/>
        <w:rPr>
          <w:rFonts w:ascii="华文中宋" w:eastAsia="华文中宋" w:hAnsi="华文中宋" w:hint="eastAsia"/>
        </w:rPr>
      </w:pPr>
      <w:r w:rsidRPr="00427E04">
        <w:rPr>
          <w:rFonts w:ascii="华文中宋" w:eastAsia="华文中宋" w:hAnsi="华文中宋" w:hint="eastAsia"/>
        </w:rPr>
        <w:t>上</w:t>
      </w:r>
      <w:bookmarkStart w:id="0" w:name="_Toc2265"/>
      <w:bookmarkStart w:id="1" w:name="_Toc158618718"/>
      <w:bookmarkStart w:id="2" w:name="_Toc158618788"/>
      <w:bookmarkStart w:id="3" w:name="_Toc158618851"/>
      <w:bookmarkStart w:id="4" w:name="_Toc158624072"/>
      <w:bookmarkStart w:id="5" w:name="_Toc158624420"/>
      <w:bookmarkStart w:id="6" w:name="_Toc164243257"/>
      <w:bookmarkStart w:id="7" w:name="_Toc257627514"/>
      <w:bookmarkStart w:id="8" w:name="_Toc19106"/>
      <w:r w:rsidRPr="00427E04">
        <w:rPr>
          <w:rFonts w:ascii="华文中宋" w:eastAsia="华文中宋" w:hAnsi="华文中宋" w:hint="eastAsia"/>
        </w:rPr>
        <w:t>海体育学院关于进一步加强研究生培养管理的意见</w:t>
      </w:r>
      <w:bookmarkEnd w:id="0"/>
      <w:bookmarkEnd w:id="1"/>
      <w:bookmarkEnd w:id="2"/>
      <w:bookmarkEnd w:id="3"/>
      <w:bookmarkEnd w:id="4"/>
      <w:bookmarkEnd w:id="5"/>
      <w:bookmarkEnd w:id="6"/>
      <w:bookmarkEnd w:id="7"/>
      <w:bookmarkEnd w:id="8"/>
    </w:p>
    <w:p w:rsidR="00C662EB" w:rsidRPr="00427E04" w:rsidRDefault="00C662EB" w:rsidP="00C662EB">
      <w:pPr>
        <w:spacing w:beforeLines="50" w:afterLines="50" w:line="440" w:lineRule="exact"/>
        <w:jc w:val="center"/>
        <w:rPr>
          <w:rFonts w:ascii="宋体" w:hAnsi="宋体" w:hint="eastAsia"/>
          <w:b/>
          <w:sz w:val="24"/>
        </w:rPr>
      </w:pPr>
      <w:bookmarkStart w:id="9" w:name="_Toc257627515"/>
      <w:bookmarkStart w:id="10" w:name="_Toc29117"/>
      <w:bookmarkStart w:id="11" w:name="_Toc27702"/>
      <w:r w:rsidRPr="00427E04">
        <w:rPr>
          <w:rFonts w:ascii="宋体" w:hAnsi="宋体" w:hint="eastAsia"/>
          <w:b/>
          <w:sz w:val="24"/>
        </w:rPr>
        <w:t>上体院院字〔2007〕2号</w:t>
      </w:r>
      <w:bookmarkEnd w:id="9"/>
      <w:bookmarkEnd w:id="10"/>
      <w:bookmarkEnd w:id="11"/>
    </w:p>
    <w:p w:rsidR="00C662EB" w:rsidRPr="00427E04" w:rsidRDefault="00C662EB" w:rsidP="00C662EB">
      <w:pPr>
        <w:spacing w:line="440" w:lineRule="exact"/>
        <w:ind w:firstLineChars="257" w:firstLine="617"/>
        <w:rPr>
          <w:rFonts w:ascii="宋体" w:hAnsi="宋体" w:hint="eastAsia"/>
          <w:sz w:val="24"/>
        </w:rPr>
      </w:pPr>
      <w:r w:rsidRPr="00427E04">
        <w:rPr>
          <w:rFonts w:ascii="宋体" w:hAnsi="宋体" w:hint="eastAsia"/>
          <w:sz w:val="24"/>
        </w:rPr>
        <w:t>为了进一步加强研究生培养管理工作，规范和落实二级系（院）研究生管理工作职责，制定本意见。</w:t>
      </w:r>
    </w:p>
    <w:p w:rsidR="00C662EB" w:rsidRPr="00427E04" w:rsidRDefault="00C662EB" w:rsidP="00C662EB">
      <w:pPr>
        <w:spacing w:line="440" w:lineRule="exact"/>
        <w:ind w:firstLineChars="200" w:firstLine="482"/>
        <w:rPr>
          <w:rFonts w:ascii="宋体" w:hAnsi="宋体" w:hint="eastAsia"/>
          <w:b/>
          <w:sz w:val="24"/>
        </w:rPr>
      </w:pPr>
      <w:r w:rsidRPr="00427E04">
        <w:rPr>
          <w:rFonts w:ascii="宋体" w:hAnsi="宋体" w:hint="eastAsia"/>
          <w:b/>
          <w:sz w:val="24"/>
        </w:rPr>
        <w:t>一、管理体制</w:t>
      </w:r>
    </w:p>
    <w:p w:rsidR="00C662EB" w:rsidRPr="00427E04" w:rsidRDefault="00C662EB" w:rsidP="00C662EB">
      <w:pPr>
        <w:pStyle w:val="a3"/>
        <w:spacing w:after="0" w:line="440" w:lineRule="exact"/>
        <w:ind w:leftChars="0" w:left="0" w:firstLineChars="200" w:firstLine="480"/>
        <w:rPr>
          <w:rFonts w:ascii="宋体" w:hAnsi="宋体" w:hint="eastAsia"/>
          <w:sz w:val="24"/>
          <w:szCs w:val="24"/>
        </w:rPr>
      </w:pPr>
      <w:r w:rsidRPr="00427E04">
        <w:rPr>
          <w:rFonts w:ascii="宋体" w:hAnsi="宋体" w:hint="eastAsia"/>
          <w:sz w:val="24"/>
          <w:szCs w:val="24"/>
        </w:rPr>
        <w:t>实行校、系（院）二级管理，各系（院）所辖学位点建设及研究生的日常教育、培养及管理工作在研究生处（研工部）的指导下，由系（院）研究生工作小组具体负责。</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各系（院）研究生工作小组成员一般由主管系主任（院长）、党总支书记、导师、辅导员、秘书等组成。</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主管系主任（院长）分管研究生专业培养、学位点建设、学籍管理、导师队伍建设和课程建设等工作，配合党总支书记做好研究生教育和日常管理工作，指导秘书开展业务工作。</w:t>
      </w:r>
    </w:p>
    <w:p w:rsidR="00C662EB" w:rsidRPr="00427E04" w:rsidRDefault="00C662EB" w:rsidP="00C662EB">
      <w:pPr>
        <w:pStyle w:val="a3"/>
        <w:spacing w:after="0" w:line="440" w:lineRule="exact"/>
        <w:ind w:leftChars="0" w:left="0" w:firstLineChars="200" w:firstLine="480"/>
        <w:rPr>
          <w:rFonts w:ascii="宋体" w:hAnsi="宋体" w:hint="eastAsia"/>
          <w:sz w:val="24"/>
          <w:szCs w:val="24"/>
        </w:rPr>
      </w:pPr>
      <w:r w:rsidRPr="00427E04">
        <w:rPr>
          <w:rFonts w:ascii="宋体" w:hAnsi="宋体" w:hint="eastAsia"/>
          <w:sz w:val="24"/>
          <w:szCs w:val="24"/>
        </w:rPr>
        <w:t>党总支书记分管研究生日常党团建设、思想政治工作、校园文化建设、奖惩、就业指导和生活管理等方面工作，指导辅导员开展相关工作。</w:t>
      </w:r>
    </w:p>
    <w:p w:rsidR="00C662EB" w:rsidRPr="00427E04" w:rsidRDefault="00C662EB" w:rsidP="00C662EB">
      <w:pPr>
        <w:spacing w:line="440" w:lineRule="exact"/>
        <w:ind w:firstLine="420"/>
        <w:rPr>
          <w:rFonts w:ascii="宋体" w:hAnsi="宋体" w:hint="eastAsia"/>
          <w:b/>
          <w:sz w:val="24"/>
        </w:rPr>
      </w:pPr>
      <w:r w:rsidRPr="00427E04">
        <w:rPr>
          <w:rFonts w:ascii="宋体" w:hAnsi="宋体" w:hint="eastAsia"/>
          <w:b/>
          <w:sz w:val="24"/>
        </w:rPr>
        <w:t>二、研究生处（研工部）管理职责</w:t>
      </w:r>
    </w:p>
    <w:p w:rsidR="00C662EB" w:rsidRPr="00427E04" w:rsidRDefault="00C662EB" w:rsidP="00C662EB">
      <w:pPr>
        <w:spacing w:line="440" w:lineRule="exact"/>
        <w:ind w:firstLineChars="196" w:firstLine="470"/>
        <w:rPr>
          <w:rFonts w:ascii="宋体" w:hAnsi="宋体" w:hint="eastAsia"/>
          <w:b/>
          <w:sz w:val="24"/>
        </w:rPr>
      </w:pPr>
      <w:r w:rsidRPr="00427E04">
        <w:rPr>
          <w:rFonts w:ascii="宋体" w:hAnsi="宋体" w:hint="eastAsia"/>
          <w:sz w:val="24"/>
        </w:rPr>
        <w:t>（一）思想政治教育</w:t>
      </w:r>
    </w:p>
    <w:p w:rsidR="00C662EB" w:rsidRPr="00427E04" w:rsidRDefault="00C662EB" w:rsidP="00C662EB">
      <w:pPr>
        <w:tabs>
          <w:tab w:val="left" w:pos="720"/>
        </w:tabs>
        <w:spacing w:line="440" w:lineRule="exact"/>
        <w:ind w:firstLineChars="200" w:firstLine="480"/>
        <w:rPr>
          <w:rFonts w:ascii="宋体" w:hAnsi="宋体" w:hint="eastAsia"/>
          <w:sz w:val="24"/>
        </w:rPr>
      </w:pPr>
      <w:r w:rsidRPr="00427E04">
        <w:rPr>
          <w:rFonts w:ascii="宋体" w:hAnsi="宋体" w:hint="eastAsia"/>
          <w:sz w:val="24"/>
        </w:rPr>
        <w:t>1、负责研究生整体思想政治教育工作及党团建设。</w:t>
      </w:r>
    </w:p>
    <w:p w:rsidR="00C662EB" w:rsidRPr="00427E04" w:rsidRDefault="00C662EB" w:rsidP="00C662EB">
      <w:pPr>
        <w:tabs>
          <w:tab w:val="left" w:pos="720"/>
        </w:tabs>
        <w:spacing w:line="440" w:lineRule="exact"/>
        <w:ind w:firstLineChars="200" w:firstLine="480"/>
        <w:rPr>
          <w:rFonts w:ascii="宋体" w:hAnsi="宋体" w:hint="eastAsia"/>
          <w:sz w:val="24"/>
        </w:rPr>
      </w:pPr>
      <w:r w:rsidRPr="00427E04">
        <w:rPr>
          <w:rFonts w:ascii="宋体" w:hAnsi="宋体" w:hint="eastAsia"/>
          <w:sz w:val="24"/>
        </w:rPr>
        <w:t>2、全院性研究生活动的组织。</w:t>
      </w:r>
    </w:p>
    <w:p w:rsidR="00C662EB" w:rsidRPr="00427E04" w:rsidRDefault="00C662EB" w:rsidP="00C662EB">
      <w:pPr>
        <w:tabs>
          <w:tab w:val="left" w:pos="720"/>
        </w:tabs>
        <w:spacing w:line="440" w:lineRule="exact"/>
        <w:ind w:firstLineChars="200" w:firstLine="480"/>
        <w:rPr>
          <w:rFonts w:ascii="宋体" w:hAnsi="宋体" w:hint="eastAsia"/>
          <w:sz w:val="24"/>
        </w:rPr>
      </w:pPr>
      <w:r w:rsidRPr="00427E04">
        <w:rPr>
          <w:rFonts w:ascii="宋体" w:hAnsi="宋体" w:hint="eastAsia"/>
          <w:sz w:val="24"/>
        </w:rPr>
        <w:t>3、制定研究生的奖惩、评优等工作的实施办法，并协调各系（院）研究生管理人员开展工作。</w:t>
      </w:r>
    </w:p>
    <w:p w:rsidR="00C662EB" w:rsidRPr="00427E04" w:rsidRDefault="00C662EB" w:rsidP="00C662EB">
      <w:pPr>
        <w:tabs>
          <w:tab w:val="left" w:pos="720"/>
        </w:tabs>
        <w:spacing w:line="440" w:lineRule="exact"/>
        <w:ind w:firstLineChars="200" w:firstLine="480"/>
        <w:rPr>
          <w:rFonts w:ascii="宋体" w:hAnsi="宋体" w:hint="eastAsia"/>
          <w:sz w:val="24"/>
        </w:rPr>
      </w:pPr>
      <w:r w:rsidRPr="00427E04">
        <w:rPr>
          <w:rFonts w:ascii="宋体" w:hAnsi="宋体" w:hint="eastAsia"/>
          <w:sz w:val="24"/>
        </w:rPr>
        <w:t>4、协助和配合各有关部门开展就业指导、生活管理等工作。</w:t>
      </w:r>
    </w:p>
    <w:p w:rsidR="00C662EB" w:rsidRPr="00427E04" w:rsidRDefault="00C662EB" w:rsidP="00C662EB">
      <w:pPr>
        <w:tabs>
          <w:tab w:val="left" w:pos="1080"/>
        </w:tabs>
        <w:spacing w:line="440" w:lineRule="exact"/>
        <w:ind w:firstLineChars="196" w:firstLine="470"/>
        <w:rPr>
          <w:rFonts w:ascii="宋体" w:hAnsi="宋体" w:hint="eastAsia"/>
          <w:b/>
          <w:sz w:val="24"/>
        </w:rPr>
      </w:pPr>
      <w:r w:rsidRPr="00427E04">
        <w:rPr>
          <w:rFonts w:ascii="宋体" w:hAnsi="宋体" w:hint="eastAsia"/>
          <w:sz w:val="24"/>
        </w:rPr>
        <w:t>（二）培养管理</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1、根据学院总体发展规划，负责制订学院研究生工作的发展规划。</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2、负责制定学院研究生工作条例、学位条例等有关制度及实施办法，并具体贯彻执行。</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3、负责组织制定与审核各专业研究生培养方案。</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4、负责督促研究生培养方案，学习计划的制定，并检查计划执行情况。</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5、负责审核学院研究生招生专业和指导教师名单，制定研究生招生计划，组织招生工作。</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6、负责安排研究生学习课程；对政治、外语、基础理论等课程实施管理。</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lastRenderedPageBreak/>
        <w:t>7、负责对研究生的学籍、考勤、学业成绩等实施管理。</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8、督促与检查研究生学位论文工作计划的实施。</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9、负责组织审定与上报各专业博士、硕士学位授予权的申请工作。</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10、负责组织研究生学位课程考试、学位论文答辩和博士、硕士学位授予工作。</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11、负责研究生专用教学、科研设备、用品的管理。</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12、负责研究生工作的信访、报表、对外联络和接待，做好博士、硕士学位档案的管理工作。</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13、掌握研究生培养经费的使用。</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14、开展研究生教育和学位研究。</w:t>
      </w:r>
    </w:p>
    <w:p w:rsidR="00C662EB" w:rsidRPr="00427E04" w:rsidRDefault="00C662EB" w:rsidP="00C662EB">
      <w:pPr>
        <w:spacing w:line="440" w:lineRule="exact"/>
        <w:ind w:firstLine="420"/>
        <w:rPr>
          <w:rFonts w:ascii="宋体" w:hAnsi="宋体" w:hint="eastAsia"/>
          <w:sz w:val="24"/>
        </w:rPr>
      </w:pPr>
      <w:r w:rsidRPr="00427E04">
        <w:rPr>
          <w:rFonts w:ascii="宋体" w:hAnsi="宋体" w:hint="eastAsia"/>
          <w:sz w:val="24"/>
        </w:rPr>
        <w:t>15、做好上级部门交办的其他工作。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16、做好研究生毕业和就业工作。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17、做好研究生培养过程的监控、协调、检查工作。</w:t>
      </w:r>
    </w:p>
    <w:p w:rsidR="00C662EB" w:rsidRPr="00427E04" w:rsidRDefault="00C662EB" w:rsidP="00C662EB">
      <w:pPr>
        <w:spacing w:line="440" w:lineRule="exact"/>
        <w:ind w:firstLineChars="200" w:firstLine="482"/>
        <w:rPr>
          <w:rFonts w:ascii="宋体" w:hAnsi="宋体" w:hint="eastAsia"/>
          <w:b/>
          <w:sz w:val="24"/>
        </w:rPr>
      </w:pPr>
      <w:r w:rsidRPr="00427E04">
        <w:rPr>
          <w:rFonts w:ascii="宋体" w:hAnsi="宋体" w:hint="eastAsia"/>
          <w:b/>
          <w:sz w:val="24"/>
        </w:rPr>
        <w:t>三、系（院）管理职责</w:t>
      </w:r>
    </w:p>
    <w:p w:rsidR="00C662EB" w:rsidRPr="00427E04" w:rsidRDefault="00C662EB" w:rsidP="00C662EB">
      <w:pPr>
        <w:spacing w:line="440" w:lineRule="exact"/>
        <w:ind w:firstLineChars="196" w:firstLine="470"/>
        <w:rPr>
          <w:rFonts w:ascii="宋体" w:hAnsi="宋体" w:hint="eastAsia"/>
          <w:b/>
          <w:sz w:val="24"/>
        </w:rPr>
      </w:pPr>
      <w:r w:rsidRPr="00427E04">
        <w:rPr>
          <w:rFonts w:ascii="宋体" w:hAnsi="宋体" w:hint="eastAsia"/>
          <w:sz w:val="24"/>
        </w:rPr>
        <w:t>（一）思想政治教育</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1、根据研究生培养目标，结合实际，开展各种形式的思想政治教育活动。</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2、负责本系（院）研究生党团建设工作。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3、建立健全研究生分会并指导开展工作。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4、协助做好研究生毕业与就业工作。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5、负责本系（院）研究生奖惩、帮困等日常管理工作。</w:t>
      </w:r>
    </w:p>
    <w:p w:rsidR="00C662EB" w:rsidRPr="00427E04" w:rsidRDefault="00C662EB" w:rsidP="00C662EB">
      <w:pPr>
        <w:spacing w:line="440" w:lineRule="exact"/>
        <w:ind w:firstLineChars="196" w:firstLine="470"/>
        <w:rPr>
          <w:rFonts w:ascii="宋体" w:hAnsi="宋体" w:hint="eastAsia"/>
          <w:b/>
          <w:sz w:val="24"/>
        </w:rPr>
      </w:pPr>
      <w:r w:rsidRPr="00427E04">
        <w:rPr>
          <w:rFonts w:ascii="宋体" w:hAnsi="宋体" w:hint="eastAsia"/>
          <w:sz w:val="24"/>
        </w:rPr>
        <w:t>（二）日常教学管理</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1、负责本系（院）研究生学籍管理。</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2、负责安排本系（院）研究生专业课程的教学及考务工作。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3、负责研究生培养过程的控制、落实及反馈工作。</w:t>
      </w:r>
    </w:p>
    <w:p w:rsidR="00C662EB" w:rsidRPr="00427E04" w:rsidRDefault="00C662EB" w:rsidP="00C662EB">
      <w:pPr>
        <w:adjustRightInd w:val="0"/>
        <w:spacing w:line="440" w:lineRule="exact"/>
        <w:ind w:firstLineChars="200" w:firstLine="480"/>
        <w:rPr>
          <w:rFonts w:ascii="宋体" w:hAnsi="宋体" w:hint="eastAsia"/>
          <w:sz w:val="24"/>
        </w:rPr>
      </w:pPr>
      <w:r w:rsidRPr="00427E04">
        <w:rPr>
          <w:rFonts w:ascii="宋体" w:hAnsi="宋体" w:hint="eastAsia"/>
          <w:sz w:val="24"/>
        </w:rPr>
        <w:t>4、组织本系（院）研究生培养方案的修订工作，开展课程及教材建设、教学研究等工作。</w:t>
      </w:r>
    </w:p>
    <w:p w:rsidR="00C662EB" w:rsidRPr="00427E04" w:rsidRDefault="00C662EB" w:rsidP="00C662EB">
      <w:pPr>
        <w:adjustRightInd w:val="0"/>
        <w:spacing w:line="440" w:lineRule="exact"/>
        <w:ind w:firstLineChars="200" w:firstLine="480"/>
        <w:rPr>
          <w:rFonts w:ascii="宋体" w:hAnsi="宋体" w:hint="eastAsia"/>
          <w:sz w:val="24"/>
        </w:rPr>
      </w:pPr>
      <w:r w:rsidRPr="00427E04">
        <w:rPr>
          <w:rFonts w:ascii="宋体" w:hAnsi="宋体" w:hint="eastAsia"/>
          <w:sz w:val="24"/>
        </w:rPr>
        <w:t>5、加强本学系（院）研究生导师队伍建设。</w:t>
      </w:r>
    </w:p>
    <w:p w:rsidR="00C662EB" w:rsidRPr="00427E04" w:rsidRDefault="00C662EB" w:rsidP="00C662EB">
      <w:pPr>
        <w:adjustRightInd w:val="0"/>
        <w:spacing w:line="440" w:lineRule="exact"/>
        <w:ind w:firstLineChars="200" w:firstLine="480"/>
        <w:rPr>
          <w:rFonts w:ascii="宋体" w:hAnsi="宋体" w:hint="eastAsia"/>
          <w:sz w:val="24"/>
        </w:rPr>
      </w:pPr>
      <w:r w:rsidRPr="00427E04">
        <w:rPr>
          <w:rFonts w:ascii="宋体" w:hAnsi="宋体" w:hint="eastAsia"/>
          <w:sz w:val="24"/>
        </w:rPr>
        <w:t>6、管理研究生课程学习成绩，保存研究生课程考试原始成绩单及考卷（5年）。</w:t>
      </w:r>
    </w:p>
    <w:p w:rsidR="00C662EB" w:rsidRPr="00427E04" w:rsidRDefault="00C662EB" w:rsidP="00C662EB">
      <w:pPr>
        <w:adjustRightInd w:val="0"/>
        <w:spacing w:line="440" w:lineRule="exact"/>
        <w:ind w:firstLineChars="200" w:firstLine="480"/>
        <w:rPr>
          <w:rFonts w:ascii="宋体" w:hAnsi="宋体" w:hint="eastAsia"/>
          <w:sz w:val="24"/>
        </w:rPr>
      </w:pPr>
      <w:r w:rsidRPr="00427E04">
        <w:rPr>
          <w:rFonts w:ascii="宋体" w:hAnsi="宋体" w:hint="eastAsia"/>
          <w:sz w:val="24"/>
        </w:rPr>
        <w:t>7、具体组织实施研究生培养流程诸环节，按研究生处统一要求组织导师与研究生按时制订个人培养计划，组织研究生论文开题报告会及研究生培养必修环</w:t>
      </w:r>
      <w:r w:rsidRPr="00427E04">
        <w:rPr>
          <w:rFonts w:ascii="宋体" w:hAnsi="宋体" w:hint="eastAsia"/>
          <w:sz w:val="24"/>
        </w:rPr>
        <w:lastRenderedPageBreak/>
        <w:t>节的考核等，负责审核研究生培养环节各种材料并按照档案馆规定时间和要求存档。及时发现并报告研究生培养过程中出现的各种问题。</w:t>
      </w:r>
    </w:p>
    <w:p w:rsidR="00C662EB" w:rsidRPr="00427E04" w:rsidRDefault="00C662EB" w:rsidP="00C662EB">
      <w:pPr>
        <w:adjustRightInd w:val="0"/>
        <w:spacing w:line="440" w:lineRule="exact"/>
        <w:ind w:firstLineChars="200" w:firstLine="480"/>
        <w:rPr>
          <w:rFonts w:ascii="宋体" w:hAnsi="宋体" w:hint="eastAsia"/>
          <w:sz w:val="24"/>
        </w:rPr>
      </w:pPr>
      <w:r w:rsidRPr="00427E04">
        <w:rPr>
          <w:rFonts w:ascii="宋体" w:hAnsi="宋体" w:hint="eastAsia"/>
          <w:sz w:val="24"/>
        </w:rPr>
        <w:t>8、负责处理本系（院）研究生培养管理日常事务，并配合研究生处做好有关工作。</w:t>
      </w:r>
    </w:p>
    <w:p w:rsidR="00C662EB" w:rsidRPr="00427E04" w:rsidRDefault="00C662EB" w:rsidP="00C662EB">
      <w:pPr>
        <w:spacing w:line="440" w:lineRule="exact"/>
        <w:ind w:firstLineChars="196" w:firstLine="470"/>
        <w:rPr>
          <w:rFonts w:ascii="宋体" w:hAnsi="宋体" w:hint="eastAsia"/>
          <w:b/>
          <w:sz w:val="24"/>
        </w:rPr>
      </w:pPr>
      <w:r w:rsidRPr="00427E04">
        <w:rPr>
          <w:rFonts w:ascii="宋体" w:hAnsi="宋体" w:hint="eastAsia"/>
          <w:sz w:val="24"/>
        </w:rPr>
        <w:t>（三）学位管理</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1、组织系（院）分学位委员会的工作开展。</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2、负责硕士生学位申请材料的审查、学位论文答辩、归档等工作。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3、协助研究生处组织博士研究生学位申请工作。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4、协助研究生处做好导师遴选、学科与专业建设等工作。</w:t>
      </w:r>
    </w:p>
    <w:p w:rsidR="00C662EB" w:rsidRPr="00427E04" w:rsidRDefault="00C662EB" w:rsidP="00C662EB">
      <w:pPr>
        <w:spacing w:line="440" w:lineRule="exact"/>
        <w:ind w:firstLineChars="200" w:firstLine="482"/>
        <w:rPr>
          <w:rFonts w:ascii="宋体" w:hAnsi="宋体" w:hint="eastAsia"/>
          <w:b/>
          <w:sz w:val="24"/>
        </w:rPr>
      </w:pPr>
      <w:r w:rsidRPr="00427E04">
        <w:rPr>
          <w:rFonts w:ascii="宋体" w:hAnsi="宋体" w:hint="eastAsia"/>
          <w:b/>
          <w:sz w:val="24"/>
        </w:rPr>
        <w:t>四、指导教师职责</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1、围绕育人中心，履行研究生思想政治教育第一责任人职责，全面关心研究生培养质量（包括研究生学习、科研、思想品德、学风等方面）。自觉执行有关研究生培养的各项规定、制度，积极参加业务培训，自觉服从工作安排。</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2、参与制订本专业培养方案及课程大纲的制订工作，按培养方案拟定所指导研究生的个人培养计划，并负责实施培养方案与培养计划。</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3、承担一门以上研究生课程，按时完成所指导研究生的教学任务，指导研究生掌握本学科、专业现状与动态。</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4、定期检查研究生课程学习、科研工作及培养计划的实施情况，定期与研究生见面，及时发现问题并向主管系（院）领导和研究生处汇报，并及时给予教育帮助。</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5、积极配合学院和研究生处，做好研究生的中期考核、筛选工作。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6、把好研究生学位论文质量关，负责指导研究生论文开题报告及编写出论文写作计划书，定期检查课题和论文进展情况，实事求是地评价论文质量，提出是否同意学生答辩的意见。</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7、自觉了解国内外研究生培养方面的动态，掌握有关政策。</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8、协助主管部门做好学生思想小结、毕业鉴定和就业工作。</w:t>
      </w:r>
    </w:p>
    <w:p w:rsidR="00C662EB" w:rsidRPr="00427E04" w:rsidRDefault="00C662EB" w:rsidP="00C662EB">
      <w:pPr>
        <w:spacing w:line="440" w:lineRule="exact"/>
        <w:ind w:firstLineChars="200" w:firstLine="480"/>
        <w:rPr>
          <w:rFonts w:ascii="宋体" w:hAnsi="宋体" w:hint="eastAsia"/>
          <w:sz w:val="24"/>
        </w:rPr>
      </w:pPr>
      <w:r w:rsidRPr="00427E04">
        <w:rPr>
          <w:rFonts w:ascii="宋体" w:hAnsi="宋体" w:hint="eastAsia"/>
          <w:sz w:val="24"/>
        </w:rPr>
        <w:t>9、在所指导研究生毕业后，及时做好总结工作，并将总结材料交系（院）存档。</w:t>
      </w:r>
    </w:p>
    <w:p w:rsidR="00C662EB" w:rsidRPr="00427E04" w:rsidRDefault="00C662EB" w:rsidP="00C662EB">
      <w:pPr>
        <w:spacing w:line="440" w:lineRule="exact"/>
        <w:ind w:firstLineChars="200" w:firstLine="480"/>
        <w:jc w:val="right"/>
        <w:rPr>
          <w:rFonts w:ascii="宋体" w:hAnsi="宋体" w:hint="eastAsia"/>
          <w:sz w:val="24"/>
        </w:rPr>
      </w:pPr>
      <w:r w:rsidRPr="00427E04">
        <w:rPr>
          <w:rFonts w:ascii="宋体" w:hAnsi="宋体" w:hint="eastAsia"/>
          <w:sz w:val="24"/>
        </w:rPr>
        <w:t>二〇〇七年一月九日</w:t>
      </w:r>
    </w:p>
    <w:p w:rsidR="00C662EB" w:rsidRPr="00427E04" w:rsidRDefault="00C662EB" w:rsidP="00C662EB">
      <w:pPr>
        <w:spacing w:line="440" w:lineRule="exact"/>
        <w:ind w:firstLineChars="200" w:firstLine="480"/>
        <w:jc w:val="right"/>
        <w:rPr>
          <w:rFonts w:ascii="宋体" w:hAnsi="宋体" w:hint="eastAsia"/>
          <w:sz w:val="24"/>
        </w:rPr>
      </w:pPr>
    </w:p>
    <w:p w:rsidR="00C662EB" w:rsidRDefault="00C662EB" w:rsidP="00C662EB">
      <w:pPr>
        <w:spacing w:line="440" w:lineRule="exact"/>
        <w:ind w:firstLineChars="200" w:firstLine="480"/>
        <w:jc w:val="right"/>
        <w:rPr>
          <w:rFonts w:ascii="宋体" w:hAnsi="宋体" w:hint="eastAsia"/>
          <w:sz w:val="24"/>
        </w:rPr>
      </w:pPr>
    </w:p>
    <w:p w:rsidR="008173F7" w:rsidRDefault="008173F7"/>
    <w:sectPr w:rsidR="008173F7" w:rsidSect="00817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2EB"/>
    <w:rsid w:val="008173F7"/>
    <w:rsid w:val="00C66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EB"/>
    <w:pPr>
      <w:widowControl w:val="0"/>
      <w:jc w:val="both"/>
    </w:pPr>
    <w:rPr>
      <w:rFonts w:ascii="Times New Roman" w:eastAsia="宋体" w:hAnsi="Times New Roman" w:cs="Times New Roman"/>
      <w:szCs w:val="24"/>
    </w:rPr>
  </w:style>
  <w:style w:type="paragraph" w:styleId="2">
    <w:name w:val="heading 2"/>
    <w:basedOn w:val="a"/>
    <w:next w:val="a"/>
    <w:link w:val="2Char"/>
    <w:qFormat/>
    <w:rsid w:val="00C662E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662EB"/>
    <w:rPr>
      <w:rFonts w:ascii="Arial" w:eastAsia="黑体" w:hAnsi="Arial" w:cs="Times New Roman"/>
      <w:b/>
      <w:bCs/>
      <w:sz w:val="32"/>
      <w:szCs w:val="32"/>
    </w:rPr>
  </w:style>
  <w:style w:type="paragraph" w:styleId="a3">
    <w:name w:val="Body Text Indent"/>
    <w:basedOn w:val="a"/>
    <w:link w:val="Char"/>
    <w:rsid w:val="00C662EB"/>
    <w:pPr>
      <w:spacing w:after="120"/>
      <w:ind w:leftChars="200" w:left="420"/>
    </w:pPr>
    <w:rPr>
      <w:szCs w:val="20"/>
    </w:rPr>
  </w:style>
  <w:style w:type="character" w:customStyle="1" w:styleId="Char">
    <w:name w:val="正文文本缩进 Char"/>
    <w:basedOn w:val="a0"/>
    <w:link w:val="a3"/>
    <w:rsid w:val="00C662E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2016-07-14T06:56:00Z</dcterms:created>
  <dcterms:modified xsi:type="dcterms:W3CDTF">2016-07-14T06:57:00Z</dcterms:modified>
</cp:coreProperties>
</file>